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:rsidR="00701B44" w:rsidRPr="00701B44" w:rsidRDefault="00446BBA" w:rsidP="00701B44">
      <w:pPr>
        <w:ind w:left="-567"/>
        <w:rPr>
          <w:rFonts w:ascii="Berlin Sans FB" w:hAnsi="Berlin Sans FB"/>
          <w:b/>
          <w:color w:val="06EEFA"/>
          <w:sz w:val="24"/>
          <w:szCs w:val="24"/>
        </w:rPr>
      </w:pPr>
      <w:r>
        <w:rPr>
          <w:rFonts w:ascii="Berlin Sans FB" w:hAnsi="Berlin Sans FB"/>
          <w:b/>
          <w:noProof/>
          <w:color w:val="06EEFA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-2149475</wp:posOffset>
                </wp:positionV>
                <wp:extent cx="7210425" cy="2571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BA" w:rsidRDefault="00446BBA" w:rsidP="00446BBA">
                            <w:pPr>
                              <w:jc w:val="center"/>
                            </w:pPr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MIUR.AOODGEFID.REGISTRO UFFICIALE(U).0008256.01-06-2016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left:0;text-align:left;margin-left:-46.2pt;margin-top:-169.25pt;width:56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" filled="f" strokecolor="red" strokeweight="2pt">
                <v:textbox>
                  <w:txbxContent>
                    <w:p w:rsidR="00446BBA" w:rsidRDefault="00446BBA" w:rsidP="00446BBA">
                      <w:pPr>
                        <w:jc w:val="center"/>
                      </w:pPr>
                      <w:r>
                        <w:rPr>
                          <w:rFonts w:ascii="Courier" w:hAnsi="Courier" w:cs="Courier"/>
                          <w:b/>
                          <w:bCs/>
                          <w:color w:val="FF0000"/>
                          <w:sz w:val="24"/>
                          <w:szCs w:val="24"/>
                        </w:rPr>
                        <w:t>MIUR.AOODGEFID.REGISTRO UFFICIALE(U).0008256.01-06-2016</w:t>
                      </w:r>
                    </w:p>
                  </w:txbxContent>
                </v:textbox>
              </v:rect>
            </w:pict>
          </mc:Fallback>
        </mc:AlternateContent>
      </w:r>
    </w:p>
    <w:p w:rsidR="00701B44" w:rsidRDefault="00701B44" w:rsidP="00701B44">
      <w:pPr>
        <w:ind w:left="-567"/>
        <w:rPr>
          <w:rFonts w:ascii="Berlin Sans FB" w:hAnsi="Berlin Sans FB"/>
          <w:b/>
          <w:color w:val="06EEFA"/>
          <w:sz w:val="144"/>
          <w:szCs w:val="144"/>
        </w:rPr>
      </w:pPr>
      <w:r>
        <w:rPr>
          <w:rFonts w:ascii="Berlin Sans FB" w:hAnsi="Berlin Sans FB"/>
          <w:b/>
          <w:noProof/>
          <w:color w:val="06EEFA"/>
          <w:sz w:val="144"/>
          <w:szCs w:val="144"/>
          <w:lang w:eastAsia="it-IT"/>
        </w:rPr>
        <w:drawing>
          <wp:inline distT="0" distB="0" distL="0" distR="0" wp14:anchorId="5AAC295C" wp14:editId="19BB93A7">
            <wp:extent cx="6858000" cy="6793424"/>
            <wp:effectExtent l="0" t="0" r="0" b="7620"/>
            <wp:docPr id="1" name="Immagine 1" descr="D:\Users\mi11199\AppData\Local\Microsoft\Windows\Temporary Internet Files\Content.Outlook\XE8NN461\d8518118-6bcb-4c6b-8be9-d4f3ea9d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1199\AppData\Local\Microsoft\Windows\Temporary Internet Files\Content.Outlook\XE8NN461\d8518118-6bcb-4c6b-8be9-d4f3ea9d45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44" w:rsidRDefault="00701B44" w:rsidP="00470BDF">
      <w:pPr>
        <w:spacing w:after="0" w:line="240" w:lineRule="auto"/>
        <w:ind w:left="-142" w:right="-143"/>
        <w:jc w:val="center"/>
        <w:rPr>
          <w:rFonts w:ascii="Corbel" w:eastAsia="Times New Roman" w:hAnsi="Corbel" w:cs="Times New Roman"/>
          <w:b/>
          <w:bCs/>
          <w:color w:val="FFFF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E3E12" w:rsidRPr="00701B44" w:rsidRDefault="008E3E12" w:rsidP="00470BDF">
      <w:pPr>
        <w:spacing w:after="0" w:line="240" w:lineRule="auto"/>
        <w:ind w:left="-142" w:right="-143"/>
        <w:jc w:val="center"/>
        <w:rPr>
          <w:rFonts w:ascii="Corbel" w:eastAsia="Times New Roman" w:hAnsi="Corbel" w:cs="Times New Roman"/>
          <w:b/>
          <w:bCs/>
          <w:color w:val="FFFFFF" w:themeColor="background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Concorso</w:t>
      </w: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701B44">
        <w:rPr>
          <w:rFonts w:ascii="Berlin Sans FB" w:hAnsi="Berlin Sans FB"/>
          <w:b/>
          <w:color w:val="FFFFFF" w:themeColor="background1"/>
          <w:sz w:val="32"/>
          <w:szCs w:val="32"/>
        </w:rPr>
        <w:t>#iMiei</w:t>
      </w:r>
      <w:r w:rsidRPr="00701B44">
        <w:rPr>
          <w:rFonts w:ascii="Berlin Sans FB" w:hAnsi="Berlin Sans FB"/>
          <w:b/>
          <w:color w:val="FFFFFF" w:themeColor="background1"/>
          <w:sz w:val="40"/>
          <w:szCs w:val="40"/>
        </w:rPr>
        <w:t>10</w:t>
      </w:r>
      <w:r w:rsidRPr="00701B44">
        <w:rPr>
          <w:rFonts w:ascii="Berlin Sans FB" w:hAnsi="Berlin Sans FB"/>
          <w:b/>
          <w:color w:val="FFFFFF" w:themeColor="background1"/>
          <w:sz w:val="32"/>
          <w:szCs w:val="32"/>
        </w:rPr>
        <w:t>Libri</w:t>
      </w:r>
    </w:p>
    <w:p w:rsidR="008E3E12" w:rsidRPr="00701B44" w:rsidRDefault="008E3E12" w:rsidP="00470BDF">
      <w:pPr>
        <w:spacing w:after="0" w:line="240" w:lineRule="auto"/>
        <w:ind w:left="-142" w:right="-143"/>
        <w:jc w:val="center"/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 10 libri più</w:t>
      </w:r>
      <w:r w:rsidR="00F02C9C"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votati dagli studenti </w:t>
      </w:r>
      <w:r w:rsidR="0051034C"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entrano </w:t>
      </w: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 tutte le biblioteche scolastiche</w:t>
      </w:r>
    </w:p>
    <w:p w:rsidR="004C31E2" w:rsidRPr="00701B44" w:rsidRDefault="004C31E2" w:rsidP="00470BDF">
      <w:pPr>
        <w:widowControl w:val="0"/>
        <w:spacing w:after="0" w:line="240" w:lineRule="auto"/>
        <w:ind w:left="-142" w:right="-143"/>
        <w:jc w:val="center"/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Piano Nazionale Scuola Digitale (PNSD)</w:t>
      </w:r>
    </w:p>
    <w:p w:rsidR="004C31E2" w:rsidRPr="00171A6C" w:rsidRDefault="004C31E2" w:rsidP="004C31E2">
      <w:pPr>
        <w:widowControl w:val="0"/>
        <w:spacing w:after="0" w:line="240" w:lineRule="auto"/>
        <w:ind w:right="-143"/>
        <w:jc w:val="center"/>
        <w:rPr>
          <w:rFonts w:ascii="Corbel" w:eastAsia="Times New Roman" w:hAnsi="Corbel" w:cs="Times New Roman"/>
          <w:b/>
          <w:bCs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C31E2" w:rsidRPr="004C31E2" w:rsidRDefault="004C31E2" w:rsidP="004C31E2">
      <w:pPr>
        <w:rPr>
          <w:rFonts w:ascii="Corbel" w:eastAsia="Times New Roman" w:hAnsi="Corbel" w:cs="Times New Roman"/>
          <w:b/>
          <w:bCs/>
          <w:smallCaps/>
          <w:color w:val="C00000"/>
          <w:sz w:val="24"/>
          <w:szCs w:val="24"/>
          <w:u w:val="single"/>
          <w:lang w:eastAsia="it-IT"/>
        </w:rPr>
      </w:pPr>
    </w:p>
    <w:p w:rsidR="004C31E2" w:rsidRPr="00701B44" w:rsidRDefault="006445E2" w:rsidP="004C31E2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Art. 1 – Finalità </w:t>
      </w:r>
      <w:r w:rsidR="00470BDF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del Concorso</w:t>
      </w:r>
    </w:p>
    <w:p w:rsidR="0051034C" w:rsidRPr="00701B44" w:rsidRDefault="004C31E2" w:rsidP="004C31E2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In esecuzione del decreto del Ministro dell’istruzione, dell’università e della ricerca  del 6 maggio 2016, </w:t>
      </w:r>
      <w:proofErr w:type="spellStart"/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prot</w:t>
      </w:r>
      <w:proofErr w:type="spellEnd"/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. n. 299, </w:t>
      </w:r>
      <w:r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la Direzione generale per interventi in materia di edilizia scolastica, per la gestione dei fondi strutturali per l’istruzione e per l’innovazione digitale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, attraverso il presente avviso, </w:t>
      </w:r>
      <w:r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indice una procedura </w:t>
      </w:r>
      <w:r w:rsidR="00AA2077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per l’individuazione d</w:t>
      </w:r>
      <w:r w:rsidR="0051034C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i 10 libri che gli studenti vorrebbero </w:t>
      </w:r>
      <w:r w:rsidR="00AA2077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leggere e far leggere </w:t>
      </w:r>
      <w:r w:rsidR="007D7ACB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ai propri coetanei </w:t>
      </w:r>
      <w:r w:rsidR="00AA2077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e vorrebbero trovare </w:t>
      </w:r>
      <w:r w:rsidR="0051034C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nelle biblioteche scolastiche.</w:t>
      </w:r>
    </w:p>
    <w:p w:rsidR="003A1983" w:rsidRPr="00701B44" w:rsidRDefault="00AA2077" w:rsidP="003A1983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L’iniziativa ha lo scopo </w:t>
      </w:r>
      <w:r w:rsidR="003A1983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di promuovere la lettura e la cultura</w:t>
      </w:r>
      <w:r w:rsidR="004B5AAA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, di formare lettori motivati e consapevoli, di accrescere e alimentare il desiderio di imparare e apprendere</w:t>
      </w:r>
      <w:r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, di </w:t>
      </w:r>
      <w:r w:rsidR="007D7ACB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sottolineare la funzione della lettura come indispensabile pratica educativa e formativa, di rafforzare </w:t>
      </w:r>
      <w:r w:rsidR="00E702C1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il ruolo e la visibilità delle biblioteche scolastiche</w:t>
      </w:r>
      <w:r w:rsidR="003A1983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 </w:t>
      </w:r>
      <w:r w:rsidR="004B5AAA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 xml:space="preserve">intese, oggi, </w:t>
      </w:r>
      <w:r w:rsidR="003A1983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nella loro nuova accezione di</w:t>
      </w:r>
      <w:r w:rsidR="004C31E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laboratori</w:t>
      </w:r>
      <w:r w:rsidR="004B5AA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ambienti innovativi</w:t>
      </w:r>
      <w:r w:rsidR="004C31E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4B5AA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in cui, anche attraverso nuove metodologie didattiche, </w:t>
      </w:r>
      <w:r w:rsidR="004C31E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coltivare e </w:t>
      </w:r>
      <w:r w:rsidR="004B5AA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sviluppare</w:t>
      </w:r>
      <w:r w:rsidR="004C31E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conoscenze, saperi, at</w:t>
      </w:r>
      <w:r w:rsidR="004B5AA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titudini e abilità trasversali</w:t>
      </w:r>
      <w:r w:rsidR="003A198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.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A tal fine </w:t>
      </w:r>
      <w:r w:rsidR="00E702C1" w:rsidRPr="00701B44">
        <w:rPr>
          <w:rFonts w:ascii="Corbel" w:eastAsia="Times New Roman" w:hAnsi="Corbel" w:cs="Times New Roman"/>
          <w:color w:val="FFFFFF" w:themeColor="background1"/>
          <w:sz w:val="24"/>
          <w:szCs w:val="24"/>
          <w:lang w:eastAsia="it-IT"/>
        </w:rPr>
        <w:t>gli studenti sono chiamati a votare i libri preferiti che, anche in formato digitale, andranno ad arricchire le biblioteche scolastiche dei loro istituti.</w:t>
      </w:r>
    </w:p>
    <w:p w:rsidR="004C31E2" w:rsidRPr="00701B44" w:rsidRDefault="004C31E2" w:rsidP="00D733A7">
      <w:pPr>
        <w:widowControl w:val="0"/>
        <w:spacing w:after="0" w:line="240" w:lineRule="auto"/>
        <w:ind w:firstLine="708"/>
        <w:jc w:val="both"/>
        <w:rPr>
          <w:rFonts w:ascii="Corbel" w:hAnsi="Corbel"/>
          <w:bCs/>
          <w:color w:val="FFFFFF" w:themeColor="background1"/>
          <w:sz w:val="24"/>
          <w:szCs w:val="24"/>
        </w:rPr>
      </w:pPr>
      <w:r w:rsidRPr="00701B44">
        <w:rPr>
          <w:rFonts w:ascii="Corbel" w:hAnsi="Corbel"/>
          <w:bCs/>
          <w:color w:val="FFFFFF" w:themeColor="background1"/>
          <w:sz w:val="24"/>
          <w:szCs w:val="24"/>
        </w:rPr>
        <w:t xml:space="preserve">La </w:t>
      </w:r>
      <w:r w:rsidR="00FD3519" w:rsidRPr="00701B44">
        <w:rPr>
          <w:rFonts w:ascii="Corbel" w:hAnsi="Corbel"/>
          <w:bCs/>
          <w:color w:val="FFFFFF" w:themeColor="background1"/>
          <w:sz w:val="24"/>
          <w:szCs w:val="24"/>
        </w:rPr>
        <w:t xml:space="preserve">fornitura dei libri da destinare alle biblioteche scolastiche </w:t>
      </w:r>
      <w:r w:rsidR="001C0E55" w:rsidRPr="00701B44">
        <w:rPr>
          <w:rFonts w:ascii="Corbel" w:hAnsi="Corbel"/>
          <w:bCs/>
          <w:color w:val="FFFFFF" w:themeColor="background1"/>
          <w:sz w:val="24"/>
          <w:szCs w:val="24"/>
        </w:rPr>
        <w:t xml:space="preserve">statali </w:t>
      </w:r>
      <w:r w:rsidRPr="00701B44">
        <w:rPr>
          <w:rFonts w:ascii="Corbel" w:hAnsi="Corbel"/>
          <w:bCs/>
          <w:color w:val="FFFFFF" w:themeColor="background1"/>
          <w:sz w:val="24"/>
          <w:szCs w:val="24"/>
        </w:rPr>
        <w:t xml:space="preserve">è finanziata </w:t>
      </w:r>
      <w:r w:rsidR="001C0E55" w:rsidRPr="00701B44">
        <w:rPr>
          <w:rFonts w:ascii="Corbel" w:hAnsi="Corbel"/>
          <w:bCs/>
          <w:color w:val="FFFFFF" w:themeColor="background1"/>
          <w:sz w:val="24"/>
          <w:szCs w:val="24"/>
        </w:rPr>
        <w:t xml:space="preserve">ai sensi dell’articolo 1, comma </w:t>
      </w:r>
      <w:r w:rsidRPr="00701B44">
        <w:rPr>
          <w:rFonts w:ascii="Corbel" w:hAnsi="Corbel"/>
          <w:bCs/>
          <w:color w:val="FFFFFF" w:themeColor="background1"/>
          <w:sz w:val="24"/>
          <w:szCs w:val="24"/>
        </w:rPr>
        <w:t>62, della legge 13 luglio 2015, n. 107 (c.d. “La Buona Scuola”).</w:t>
      </w:r>
    </w:p>
    <w:p w:rsidR="004C31E2" w:rsidRDefault="004C31E2" w:rsidP="004C31E2">
      <w:pPr>
        <w:widowControl w:val="0"/>
        <w:spacing w:after="0" w:line="240" w:lineRule="auto"/>
        <w:jc w:val="both"/>
        <w:rPr>
          <w:rFonts w:ascii="Corbel" w:eastAsia="Times New Roman" w:hAnsi="Corbel" w:cs="Times New Roman"/>
          <w:bCs/>
          <w:sz w:val="24"/>
          <w:szCs w:val="24"/>
        </w:rPr>
      </w:pPr>
    </w:p>
    <w:p w:rsidR="007C3FDE" w:rsidRDefault="007C3FDE" w:rsidP="001C0E55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FF00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C0E55" w:rsidRPr="00701B44" w:rsidRDefault="001C0E55" w:rsidP="001C0E55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2 – Destinatari</w:t>
      </w:r>
    </w:p>
    <w:p w:rsidR="001C0E55" w:rsidRPr="00701B44" w:rsidRDefault="001C0E55" w:rsidP="001C0E55">
      <w:pPr>
        <w:widowControl w:val="0"/>
        <w:spacing w:after="0" w:line="240" w:lineRule="auto"/>
        <w:ind w:firstLine="567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Il </w:t>
      </w:r>
      <w:r w:rsidR="00931EC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oncorso #</w:t>
      </w:r>
      <w:r w:rsidR="00931EC3" w:rsidRPr="00701B44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</w:rPr>
        <w:t>iM</w:t>
      </w:r>
      <w:r w:rsidRPr="00701B44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</w:rPr>
        <w:t>iei10Libri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è diretto a due categorie di destinatari: </w:t>
      </w:r>
    </w:p>
    <w:p w:rsidR="001C0E55" w:rsidRPr="00701B44" w:rsidRDefault="001C0E55" w:rsidP="001C0E55">
      <w:pPr>
        <w:pStyle w:val="Paragrafoelenco"/>
        <w:widowControl w:val="0"/>
        <w:numPr>
          <w:ilvl w:val="0"/>
          <w:numId w:val="14"/>
        </w:numPr>
        <w:spacing w:after="0" w:line="240" w:lineRule="auto"/>
        <w:ind w:left="1134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gli studenti delle classi delle istituzioni scolastiche statali primarie; </w:t>
      </w:r>
    </w:p>
    <w:p w:rsidR="001C0E55" w:rsidRPr="00701B44" w:rsidRDefault="001C0E55" w:rsidP="001C0E55">
      <w:pPr>
        <w:pStyle w:val="Paragrafoelenco"/>
        <w:widowControl w:val="0"/>
        <w:numPr>
          <w:ilvl w:val="0"/>
          <w:numId w:val="14"/>
        </w:numPr>
        <w:spacing w:after="0" w:line="240" w:lineRule="auto"/>
        <w:ind w:left="1134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gli studenti delle classi delle istituzioni scolastiche secondarie di primo e di secondo grado.</w:t>
      </w:r>
    </w:p>
    <w:p w:rsidR="007C3FDE" w:rsidRPr="00701B44" w:rsidRDefault="007C3FDE" w:rsidP="00931EC3">
      <w:pPr>
        <w:spacing w:after="0" w:line="240" w:lineRule="auto"/>
        <w:ind w:right="-143" w:firstLine="567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Gli istituti scolastici comprensivi e omnicomprensivi partecipano per entrambe le categorie.</w:t>
      </w:r>
    </w:p>
    <w:p w:rsidR="001C0E55" w:rsidRDefault="001C0E55" w:rsidP="004C31E2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0066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C3FDE" w:rsidRPr="004C31E2" w:rsidRDefault="007C3FDE" w:rsidP="004C31E2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0066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C31E2" w:rsidRPr="00701B44" w:rsidRDefault="001C0E55" w:rsidP="004C31E2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3</w:t>
      </w:r>
      <w:r w:rsidR="004C31E2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– </w:t>
      </w: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D733A7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Istituzioni scolastiche </w:t>
      </w:r>
      <w:r w:rsidR="000572D2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ed educative </w:t>
      </w: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Primarie</w:t>
      </w:r>
    </w:p>
    <w:p w:rsidR="001C0E55" w:rsidRPr="00701B44" w:rsidRDefault="001C0E55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Il Concorso per gli studenti delle scuole primarie è denominato </w:t>
      </w:r>
      <w:r w:rsidR="00274A7B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#iMiei</w:t>
      </w:r>
      <w:r w:rsidR="00274A7B" w:rsidRPr="00701B44">
        <w:rPr>
          <w:rFonts w:ascii="Berlin Sans FB" w:hAnsi="Berlin Sans FB"/>
          <w:b/>
          <w:i/>
          <w:color w:val="FFFFFF" w:themeColor="background1"/>
          <w:sz w:val="36"/>
          <w:szCs w:val="36"/>
        </w:rPr>
        <w:t>10</w:t>
      </w:r>
      <w:r w:rsidR="00274A7B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Libri</w:t>
      </w:r>
      <w:r w:rsidR="00274A7B" w:rsidRPr="00701B44">
        <w:rPr>
          <w:rFonts w:ascii="Berlin Sans FB" w:hAnsi="Berlin Sans FB"/>
          <w:b/>
          <w:color w:val="FFFFFF" w:themeColor="background1"/>
          <w:sz w:val="32"/>
          <w:szCs w:val="32"/>
        </w:rPr>
        <w:t xml:space="preserve">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e persegue l’obiettivo di avvicinare i bambini alla lettura dei libri </w:t>
      </w:r>
      <w:r w:rsidR="00931EC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per l’infanzia e per i ragazzi della </w:t>
      </w:r>
      <w:r w:rsidR="0058500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cultura italiana ed europea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.</w:t>
      </w:r>
    </w:p>
    <w:p w:rsidR="00274A7B" w:rsidRPr="00701B44" w:rsidRDefault="001C0E55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lastRenderedPageBreak/>
        <w:t>Ciascuna classe di ciascuna istituzione scolastica primaria statale esprime</w:t>
      </w:r>
      <w:r w:rsidR="00546B6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– dopo discussione aperta al contributo e ai suggerimenti di insegnanti e studenti –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la propria preferenza</w:t>
      </w:r>
      <w:r w:rsidR="0023024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highlight w:val="red"/>
        </w:rPr>
        <w:t xml:space="preserve">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su </w:t>
      </w:r>
      <w:r w:rsidR="0023024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10 libri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. </w:t>
      </w:r>
    </w:p>
    <w:p w:rsidR="00A81D91" w:rsidRPr="00701B44" w:rsidRDefault="001C0E55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Il voto </w:t>
      </w:r>
      <w:r w:rsidR="00274A7B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consiste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nell’indicazione, in ordine decrescente di preferenza, dei titoli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de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gli autori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di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10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libr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per l’infanzia e per i ragazzi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appartene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nti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alla </w:t>
      </w:r>
      <w:r w:rsidR="0058500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cultura italiana ed europea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274A7B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che gli alunni vorrebbero avere in dotazione </w:t>
      </w:r>
      <w:r w:rsidR="00AF646F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nel</w:t>
      </w:r>
      <w:r w:rsidR="00274A7B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la propria biblioteca scolastica.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I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libr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votat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potr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anno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essere un classico, una sua rivisitazione contemporanea, o un testo recente legato alla produzione di qualità nell’ambito dell’editoria per l’infanzia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e per i ragazzi </w:t>
      </w:r>
      <w:r w:rsidR="0058500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della cultura </w:t>
      </w:r>
      <w:r w:rsidR="00E702C1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italiana ed europea.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</w:p>
    <w:p w:rsidR="001C0E55" w:rsidRPr="00701B44" w:rsidRDefault="00A91F66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 dieci libri che all’esito della procedura risulteranno essere stati i più votati andranno ad incrementare</w:t>
      </w:r>
      <w:r w:rsidR="00AF646F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la dotazione </w:t>
      </w:r>
      <w:r w:rsidR="0058500A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delle</w:t>
      </w:r>
      <w:r w:rsidR="00AF646F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biblioteche scolastiche di tutte le istituzioni scolastiche primarie statali.</w:t>
      </w:r>
    </w:p>
    <w:p w:rsidR="00AF646F" w:rsidRPr="00701B44" w:rsidRDefault="00AF646F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</w:p>
    <w:p w:rsidR="007C3FDE" w:rsidRPr="00701B44" w:rsidRDefault="007C3FDE" w:rsidP="001C0E55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</w:p>
    <w:p w:rsidR="001C0E55" w:rsidRPr="00701B44" w:rsidRDefault="00E65336" w:rsidP="002F2C66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Art. 4 – </w:t>
      </w:r>
      <w:r w:rsidR="000572D2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</w:t>
      </w:r>
      <w:r w:rsidR="002F2C66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stituzioni scolastiche ed educative secondar</w:t>
      </w:r>
      <w:r w:rsidR="000572D2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ie di primo e di secondo grado</w:t>
      </w:r>
    </w:p>
    <w:p w:rsidR="00555952" w:rsidRPr="00701B44" w:rsidRDefault="00D733A7" w:rsidP="00555952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Il Concorso per gli studenti delle scuole secondarie di primo e di secondo grado è denominato </w:t>
      </w:r>
      <w:r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#iMiei</w:t>
      </w:r>
      <w:r w:rsidRPr="00701B44">
        <w:rPr>
          <w:rFonts w:ascii="Berlin Sans FB" w:hAnsi="Berlin Sans FB"/>
          <w:b/>
          <w:i/>
          <w:color w:val="FFFFFF" w:themeColor="background1"/>
          <w:sz w:val="36"/>
          <w:szCs w:val="36"/>
        </w:rPr>
        <w:t>10</w:t>
      </w:r>
      <w:r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 xml:space="preserve">Libri </w:t>
      </w:r>
      <w:r w:rsidR="000572D2" w:rsidRPr="00701B44">
        <w:rPr>
          <w:rFonts w:ascii="Berlin Sans FB" w:hAnsi="Berlin Sans FB"/>
          <w:b/>
          <w:color w:val="FFFFFF" w:themeColor="background1"/>
          <w:sz w:val="24"/>
          <w:szCs w:val="24"/>
        </w:rPr>
        <w:t xml:space="preserve">– </w:t>
      </w:r>
      <w:r w:rsidRPr="00701B44">
        <w:rPr>
          <w:rFonts w:ascii="Corbel" w:eastAsia="Times New Roman" w:hAnsi="Corbel" w:cs="Times New Roman"/>
          <w:b/>
          <w:bCs/>
          <w:color w:val="FFFFFF" w:themeColor="background1"/>
          <w:sz w:val="24"/>
          <w:szCs w:val="24"/>
        </w:rPr>
        <w:t>Generazione 2000. I contemporanei in classe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2F2C66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e </w:t>
      </w:r>
      <w:r w:rsidR="0055595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persegue l’obiettivo di avvicinare i ragazzi 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al libro e </w:t>
      </w:r>
      <w:r w:rsidR="0055595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alla lettura 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attraverso </w:t>
      </w:r>
      <w:r w:rsidR="0055595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un approccio critico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consapevole</w:t>
      </w:r>
      <w:r w:rsidR="0055595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, 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orientato allo </w:t>
      </w:r>
      <w:r w:rsidR="0055595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sviluppo e del potenziamento delle competenze.</w:t>
      </w:r>
    </w:p>
    <w:p w:rsidR="002F2C66" w:rsidRPr="00701B44" w:rsidRDefault="002F2C66" w:rsidP="002F2C6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Ciascuna classe di ciascuna scuola statale di primo e di secondo grado esprime </w:t>
      </w:r>
      <w:r w:rsidR="00546B6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– dopo discussione aperta al contributo di idee e proposte da parte degli studenti della classe –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la propria preferenza relativamente a 10 libri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. </w:t>
      </w:r>
    </w:p>
    <w:p w:rsidR="002F2C66" w:rsidRPr="00701B44" w:rsidRDefault="002F2C66" w:rsidP="002F2C6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Il voto consiste nell’indicazione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, in ordine decrescente di preferenza, dei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titol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de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gli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autor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di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10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libr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di autori italiani</w:t>
      </w:r>
      <w:r w:rsidR="00546B63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D02B88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(narrativa, saggistica, divulgazione, ecc.)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appartenenti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alla 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produzione ed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itoriale più recente (pubblicati</w:t>
      </w:r>
      <w:r w:rsidR="004D18E4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dall’anno 2000 ad oggi),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che gli studenti vorrebbero avere in dotazione nella propria biblioteca scolastica.</w:t>
      </w:r>
    </w:p>
    <w:p w:rsidR="002F2C66" w:rsidRPr="00701B44" w:rsidRDefault="002F2C66" w:rsidP="002F2C6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 dieci libri che all’esito della procedura risulteranno essere stati i più votati andranno ad incrementare la dotazione delle biblioteche scolastiche di tutte le istituzioni scolastiche secondarie di primo e di secondo grado statali.</w:t>
      </w:r>
    </w:p>
    <w:p w:rsidR="002F2C66" w:rsidRPr="00701B44" w:rsidRDefault="002F2C66" w:rsidP="00555952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</w:p>
    <w:p w:rsidR="007C3FDE" w:rsidRPr="00701B44" w:rsidRDefault="007C3FDE" w:rsidP="00BD7416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BD7416" w:rsidRPr="00701B44" w:rsidRDefault="00BD7416" w:rsidP="00BD7416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5 –  Modalit</w:t>
      </w:r>
      <w:r w:rsidR="00FD277E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à</w:t>
      </w: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di partecipazione</w:t>
      </w:r>
    </w:p>
    <w:p w:rsidR="00BD7416" w:rsidRPr="00701B44" w:rsidRDefault="00BD7416" w:rsidP="00BD741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Ciascuna istituzione sco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lastica statale può esprimere il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voto per ciascuna classe attraverso una </w:t>
      </w:r>
      <w:r w:rsidR="00B07C42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piattaforma appositamente realizzata dal Ministero dell’istruzione, dell’università e della ricerca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. </w:t>
      </w:r>
    </w:p>
    <w:p w:rsidR="00BD7416" w:rsidRPr="00701B44" w:rsidRDefault="00BD7416" w:rsidP="00BD741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Ciascuna istituzione scolastica riceverà</w:t>
      </w:r>
      <w:r w:rsidR="004F295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,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 partire dal 1° giugno</w:t>
      </w:r>
      <w:r w:rsidR="004F295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2016,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sul proprio indirizzo di posta istituzionale il </w:t>
      </w:r>
      <w:r w:rsidR="004F295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codice di accesso per votare.</w:t>
      </w:r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Per votare è necessario collegarsi al sito </w:t>
      </w:r>
      <w:r w:rsidR="000F202F" w:rsidRPr="000F202F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</w:rPr>
        <w:t>internet</w:t>
      </w:r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hyperlink r:id="rId9" w:history="1">
        <w:r w:rsidR="000F202F" w:rsidRPr="000F202F">
          <w:rPr>
            <w:rStyle w:val="Collegamentoipertestuale"/>
            <w:rFonts w:ascii="Corbel" w:eastAsia="Times New Roman" w:hAnsi="Corbel" w:cs="Times New Roman"/>
            <w:bCs/>
            <w:i/>
            <w:color w:val="FFFFFF" w:themeColor="background1"/>
            <w:sz w:val="24"/>
            <w:szCs w:val="24"/>
          </w:rPr>
          <w:t>www.istruzione.it</w:t>
        </w:r>
      </w:hyperlink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cliccare sul </w:t>
      </w:r>
      <w:r w:rsidR="000F202F" w:rsidRPr="000F202F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</w:rPr>
        <w:t>banner</w:t>
      </w:r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presente in </w:t>
      </w:r>
      <w:r w:rsidR="000F202F" w:rsidRPr="000F202F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</w:rPr>
        <w:t>home page</w:t>
      </w:r>
      <w:r w:rsidR="000F202F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#iMiei10Libri.</w:t>
      </w:r>
    </w:p>
    <w:p w:rsidR="00FD277E" w:rsidRPr="00701B44" w:rsidRDefault="00FD277E" w:rsidP="00BD741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lastRenderedPageBreak/>
        <w:t>Per votare sarà necessario inserire ne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gli appositi spazi il nome degli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autor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e i titol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de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libr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individuati nell’ambito di quanto indicato agli articoli 3 e 4.</w:t>
      </w:r>
    </w:p>
    <w:p w:rsidR="004F295C" w:rsidRPr="00701B44" w:rsidRDefault="004F295C" w:rsidP="00BD7416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</w:p>
    <w:p w:rsidR="00701B44" w:rsidRPr="00701B44" w:rsidRDefault="00701B44" w:rsidP="004F295C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F295C" w:rsidRPr="00701B44" w:rsidRDefault="004F295C" w:rsidP="004F295C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Art. 6 –  </w:t>
      </w:r>
      <w:r w:rsidR="00490713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Termini</w:t>
      </w:r>
    </w:p>
    <w:p w:rsidR="004F295C" w:rsidRPr="00701B44" w:rsidRDefault="004F295C" w:rsidP="004F295C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Sarà possibile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votare </w:t>
      </w:r>
      <w:r w:rsidR="00171A6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i propri libri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dal </w:t>
      </w:r>
      <w:r w:rsidR="00765F19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1° giugno</w:t>
      </w:r>
      <w:r w:rsidR="00010B89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2016 al 1°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010B89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dicemb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re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2016.</w:t>
      </w:r>
    </w:p>
    <w:p w:rsidR="004F295C" w:rsidRPr="00701B44" w:rsidRDefault="004F295C" w:rsidP="004F295C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</w:p>
    <w:p w:rsidR="00490713" w:rsidRPr="00701B44" w:rsidRDefault="00490713" w:rsidP="00FD277E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FD277E" w:rsidRPr="00701B44" w:rsidRDefault="00FD277E" w:rsidP="00FD277E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7 –  Individuazione dei 10 libri più votati</w:t>
      </w:r>
    </w:p>
    <w:p w:rsidR="00FD277E" w:rsidRPr="00701B44" w:rsidRDefault="00FD277E" w:rsidP="00FD277E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Attraverso la piattaforma dedicata saranno raccolte tutte le preferenze espre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sse da ciascuna classe del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le istituzioni scolastiche ed educative statali e verrà individuato l’elenco de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 dieci libri con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il maggior numero di voti.</w:t>
      </w:r>
    </w:p>
    <w:p w:rsidR="006445E2" w:rsidRPr="00701B44" w:rsidRDefault="006445E2" w:rsidP="00FD277E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Le </w:t>
      </w:r>
      <w:r w:rsidR="00171A6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classi votano i propri libri, esprimendo, in ordine decrescente, 10 preferenze alle quali sarà attribuito un peso ponderale decrescente da 10 a 1. </w:t>
      </w:r>
    </w:p>
    <w:p w:rsidR="00FD277E" w:rsidRDefault="00FD277E" w:rsidP="00FD277E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I dieci libri più vot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ati per la categoria 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#iMiei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6"/>
          <w:szCs w:val="36"/>
        </w:rPr>
        <w:t>10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Libri</w:t>
      </w:r>
      <w:r w:rsidR="0061064E" w:rsidRPr="00701B44">
        <w:rPr>
          <w:rFonts w:ascii="Berlin Sans FB" w:hAnsi="Berlin Sans FB"/>
          <w:b/>
          <w:color w:val="FFFFFF" w:themeColor="background1"/>
          <w:sz w:val="32"/>
          <w:szCs w:val="32"/>
        </w:rPr>
        <w:t xml:space="preserve">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e per la categoria 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>#iMiei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6"/>
          <w:szCs w:val="36"/>
        </w:rPr>
        <w:t>10</w:t>
      </w:r>
      <w:r w:rsidR="0061064E" w:rsidRPr="00701B44">
        <w:rPr>
          <w:rFonts w:ascii="Berlin Sans FB" w:hAnsi="Berlin Sans FB"/>
          <w:b/>
          <w:i/>
          <w:color w:val="FFFFFF" w:themeColor="background1"/>
          <w:sz w:val="32"/>
          <w:szCs w:val="32"/>
        </w:rPr>
        <w:t xml:space="preserve">Libri </w:t>
      </w:r>
      <w:r w:rsidR="0061064E" w:rsidRPr="00701B44">
        <w:rPr>
          <w:rFonts w:ascii="Berlin Sans FB" w:hAnsi="Berlin Sans FB"/>
          <w:b/>
          <w:color w:val="FFFFFF" w:themeColor="background1"/>
          <w:sz w:val="24"/>
          <w:szCs w:val="24"/>
        </w:rPr>
        <w:t xml:space="preserve">– </w:t>
      </w:r>
      <w:r w:rsidR="0061064E" w:rsidRPr="00701B44">
        <w:rPr>
          <w:rFonts w:ascii="Corbel" w:eastAsia="Times New Roman" w:hAnsi="Corbel" w:cs="Times New Roman"/>
          <w:b/>
          <w:bCs/>
          <w:color w:val="FFFFFF" w:themeColor="background1"/>
          <w:sz w:val="24"/>
          <w:szCs w:val="24"/>
        </w:rPr>
        <w:t>Generazione 2000. I contemporanei in classe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 </w:t>
      </w:r>
      <w:r w:rsidR="00832E65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verranno forniti a tutte le istituzioni scolastiche ed educative statali.</w:t>
      </w:r>
    </w:p>
    <w:p w:rsidR="000F202F" w:rsidRDefault="000F202F" w:rsidP="00FD277E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Nel caso in cui tra i 10 libri più votati risultino più opere dello stesso autore, entrerà nella graduatoria nazionale solo il libro che avrà ottenuto il maggior numero di voti.</w:t>
      </w:r>
    </w:p>
    <w:p w:rsidR="004C31E2" w:rsidRPr="00701B44" w:rsidRDefault="004C31E2" w:rsidP="004C31E2">
      <w:pPr>
        <w:widowControl w:val="0"/>
        <w:spacing w:after="0" w:line="240" w:lineRule="auto"/>
        <w:ind w:right="-143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6D6AEB" w:rsidRPr="00701B44" w:rsidRDefault="006D6AEB" w:rsidP="006D6AEB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6D6AEB" w:rsidRPr="00701B44" w:rsidRDefault="006D6AEB" w:rsidP="006D6AEB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8 –  Iniziative a seguire</w:t>
      </w:r>
    </w:p>
    <w:p w:rsidR="006D6AEB" w:rsidRPr="00701B44" w:rsidRDefault="006D6AEB" w:rsidP="006D6AEB">
      <w:pPr>
        <w:spacing w:after="0" w:line="240" w:lineRule="auto"/>
        <w:ind w:right="-143" w:firstLine="709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Una volta completata l’acquisizione dei libri da parte delle biblioteche scolastiche, le istituzioni scolastiche di ogni ordine e grado sono incoraggiate a organizzare, sempre per tramite della biblioteca scolastica ed eventualmente in collaborazione con le biblioteche e i sistemi bibliotecari del territorio, gruppi di lettura legati a uno o più fra i titoli acquisiti. Tali gruppi di lettura, aperti agli studenti interessati e auspicabilmente anche ai genitori e al territorio, potranno proseguire poi la loro attività anche su 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altri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testi individuati al loro interno e diversi da quelli selezionati per questa iniziativa. Il Ministero si riserva ulteriori iniziative per il sostegno alla loro attività, anche attraverso 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 xml:space="preserve">eventuale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piattaforma informatica</w:t>
      </w:r>
      <w:r w:rsidR="0061064E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</w:rPr>
        <w:t>.</w:t>
      </w:r>
    </w:p>
    <w:p w:rsidR="006D6AEB" w:rsidRPr="00701B44" w:rsidRDefault="006D6AEB" w:rsidP="006D6AEB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33F3A" w:rsidRPr="00701B44" w:rsidRDefault="00D33F3A" w:rsidP="00832E65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C31E2" w:rsidRPr="00701B44" w:rsidRDefault="006D6AEB" w:rsidP="00832E65">
      <w:pPr>
        <w:widowControl w:val="0"/>
        <w:spacing w:after="0" w:line="240" w:lineRule="auto"/>
        <w:ind w:right="-143"/>
        <w:jc w:val="both"/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Art. 9</w:t>
      </w:r>
      <w:r w:rsidR="00D33F3A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– </w:t>
      </w:r>
      <w:r w:rsidR="004C31E2" w:rsidRPr="00701B44">
        <w:rPr>
          <w:rFonts w:ascii="Corbel" w:eastAsia="Times New Roman" w:hAnsi="Corbel" w:cs="Times New Roman"/>
          <w:b/>
          <w:bCs/>
          <w:smallCaps/>
          <w:color w:val="FFFFFF" w:themeColor="background1"/>
          <w:sz w:val="26"/>
          <w:szCs w:val="2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Ulteriori informazioni</w:t>
      </w:r>
    </w:p>
    <w:p w:rsidR="00D23F1C" w:rsidRPr="00701B44" w:rsidRDefault="004C31E2" w:rsidP="00D23F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L’Amministrazione si riserva di revocare o annullare per cause sopravvenute la presente procedura senza che i proponenti possano vantare alcuna pretesa. La </w:t>
      </w:r>
      <w:r w:rsidR="00832E65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partecipazione alla presente procedura mediante la comunicazione del voto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da parte delle </w:t>
      </w:r>
      <w:r w:rsidR="00832E65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classi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non impegna,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lastRenderedPageBreak/>
        <w:t>infatti, il Ministero a dare seguito alla realizzazione delle azioni proposte né ad alcun indennizzo di sorta.</w:t>
      </w:r>
    </w:p>
    <w:p w:rsidR="004C31E2" w:rsidRPr="00701B44" w:rsidRDefault="004C31E2" w:rsidP="00D23F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</w:pP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Responsabile del procedimento è </w:t>
      </w:r>
      <w:r w:rsidR="00D23F1C"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la dott.ssa Chiara Del Foco 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della Direzione generale per interventi in materia di edilizia scolastica, per la gestione dei fondi strutturali per l’istruzione e per l’innovazione digitale – tel. 06.58492778-3408 – </w:t>
      </w:r>
      <w:r w:rsidRPr="00701B44">
        <w:rPr>
          <w:rFonts w:ascii="Corbel" w:eastAsia="Times New Roman" w:hAnsi="Corbel" w:cs="Times New Roman"/>
          <w:bCs/>
          <w:i/>
          <w:color w:val="FFFFFF" w:themeColor="background1"/>
          <w:sz w:val="24"/>
          <w:szCs w:val="24"/>
          <w:lang w:eastAsia="it-IT"/>
        </w:rPr>
        <w:t>email</w:t>
      </w:r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: </w:t>
      </w:r>
      <w:hyperlink r:id="rId10" w:history="1">
        <w:r w:rsidRPr="00701B44">
          <w:rPr>
            <w:rFonts w:ascii="Corbel" w:eastAsia="Times New Roman" w:hAnsi="Corbel" w:cs="Times New Roman"/>
            <w:bCs/>
            <w:i/>
            <w:color w:val="FFFFFF" w:themeColor="background1"/>
            <w:sz w:val="24"/>
            <w:szCs w:val="24"/>
            <w:u w:val="single"/>
            <w:lang w:eastAsia="it-IT"/>
          </w:rPr>
          <w:t>dgefid.segreteria@istruzione.it</w:t>
        </w:r>
      </w:hyperlink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 xml:space="preserve"> – </w:t>
      </w:r>
      <w:hyperlink r:id="rId11" w:history="1">
        <w:r w:rsidRPr="00701B44">
          <w:rPr>
            <w:rFonts w:ascii="Corbel" w:eastAsia="Times New Roman" w:hAnsi="Corbel" w:cs="Times New Roman"/>
            <w:bCs/>
            <w:i/>
            <w:color w:val="FFFFFF" w:themeColor="background1"/>
            <w:sz w:val="24"/>
            <w:szCs w:val="24"/>
            <w:u w:val="single"/>
            <w:lang w:eastAsia="it-IT"/>
          </w:rPr>
          <w:t>innovazionedigitale@istruzione.it</w:t>
        </w:r>
      </w:hyperlink>
      <w:r w:rsidRPr="00701B44">
        <w:rPr>
          <w:rFonts w:ascii="Corbel" w:eastAsia="Times New Roman" w:hAnsi="Corbel" w:cs="Times New Roman"/>
          <w:bCs/>
          <w:color w:val="FFFFFF" w:themeColor="background1"/>
          <w:sz w:val="24"/>
          <w:szCs w:val="24"/>
          <w:lang w:eastAsia="it-IT"/>
        </w:rPr>
        <w:t>.</w:t>
      </w:r>
    </w:p>
    <w:p w:rsidR="00AE56BC" w:rsidRPr="00701B44" w:rsidRDefault="004C31E2" w:rsidP="004C31E2">
      <w:pPr>
        <w:suppressAutoHyphens/>
        <w:autoSpaceDE w:val="0"/>
        <w:spacing w:after="0" w:line="240" w:lineRule="auto"/>
        <w:ind w:left="6373"/>
        <w:jc w:val="both"/>
        <w:rPr>
          <w:rFonts w:ascii="Corbel" w:hAnsi="Corbel"/>
          <w:smallCaps/>
          <w:color w:val="FFFFFF" w:themeColor="background1"/>
          <w:sz w:val="24"/>
          <w:szCs w:val="24"/>
        </w:rPr>
      </w:pPr>
      <w:r w:rsidRPr="00701B44">
        <w:rPr>
          <w:rFonts w:ascii="Corbel" w:hAnsi="Corbel"/>
          <w:smallCaps/>
          <w:color w:val="FFFFFF" w:themeColor="background1"/>
          <w:sz w:val="24"/>
          <w:szCs w:val="24"/>
        </w:rPr>
        <w:tab/>
        <w:t xml:space="preserve"> </w:t>
      </w:r>
    </w:p>
    <w:p w:rsidR="004C31E2" w:rsidRPr="00701B44" w:rsidRDefault="004C31E2" w:rsidP="00AE56BC">
      <w:pPr>
        <w:suppressAutoHyphens/>
        <w:autoSpaceDE w:val="0"/>
        <w:spacing w:after="0" w:line="240" w:lineRule="auto"/>
        <w:ind w:left="7081"/>
        <w:jc w:val="both"/>
        <w:rPr>
          <w:rFonts w:ascii="Corbel" w:hAnsi="Corbel"/>
          <w:smallCaps/>
          <w:color w:val="FFFFFF" w:themeColor="background1"/>
          <w:sz w:val="24"/>
          <w:szCs w:val="24"/>
        </w:rPr>
      </w:pPr>
      <w:r w:rsidRPr="00701B44">
        <w:rPr>
          <w:rFonts w:ascii="Corbel" w:hAnsi="Corbel"/>
          <w:smallCaps/>
          <w:color w:val="FFFFFF" w:themeColor="background1"/>
          <w:sz w:val="24"/>
          <w:szCs w:val="24"/>
        </w:rPr>
        <w:t xml:space="preserve"> Il Direttore Generale</w:t>
      </w:r>
    </w:p>
    <w:p w:rsidR="004C31E2" w:rsidRDefault="00AE56BC" w:rsidP="004C31E2">
      <w:pPr>
        <w:suppressAutoHyphens/>
        <w:autoSpaceDE w:val="0"/>
        <w:spacing w:after="0" w:line="240" w:lineRule="auto"/>
        <w:ind w:left="5664" w:firstLine="708"/>
        <w:jc w:val="both"/>
        <w:rPr>
          <w:rFonts w:ascii="Corbel" w:hAnsi="Corbel"/>
          <w:i/>
          <w:color w:val="FFFFFF" w:themeColor="background1"/>
          <w:sz w:val="24"/>
          <w:szCs w:val="24"/>
        </w:rPr>
      </w:pPr>
      <w:r w:rsidRPr="00701B44">
        <w:rPr>
          <w:rFonts w:ascii="Corbel" w:hAnsi="Corbel"/>
          <w:i/>
          <w:color w:val="FFFFFF" w:themeColor="background1"/>
          <w:sz w:val="24"/>
          <w:szCs w:val="24"/>
        </w:rPr>
        <w:t xml:space="preserve">  </w:t>
      </w:r>
      <w:r w:rsidR="00D23F1C" w:rsidRPr="00701B44">
        <w:rPr>
          <w:rFonts w:ascii="Corbel" w:hAnsi="Corbel"/>
          <w:i/>
          <w:color w:val="FFFFFF" w:themeColor="background1"/>
          <w:sz w:val="24"/>
          <w:szCs w:val="24"/>
        </w:rPr>
        <w:t xml:space="preserve"> </w:t>
      </w:r>
      <w:r w:rsidR="00446BBA">
        <w:rPr>
          <w:rFonts w:ascii="Corbel" w:hAnsi="Corbel"/>
          <w:i/>
          <w:color w:val="FFFFFF" w:themeColor="background1"/>
          <w:sz w:val="24"/>
          <w:szCs w:val="24"/>
        </w:rPr>
        <w:t xml:space="preserve">       </w:t>
      </w:r>
      <w:r w:rsidRPr="00701B44">
        <w:rPr>
          <w:rFonts w:ascii="Corbel" w:hAnsi="Corbel"/>
          <w:i/>
          <w:color w:val="FFFFFF" w:themeColor="background1"/>
          <w:sz w:val="24"/>
          <w:szCs w:val="24"/>
        </w:rPr>
        <w:t xml:space="preserve">  </w:t>
      </w:r>
      <w:r w:rsidR="00D23F1C" w:rsidRPr="00701B44">
        <w:rPr>
          <w:rFonts w:ascii="Corbel" w:hAnsi="Corbel"/>
          <w:i/>
          <w:color w:val="FFFFFF" w:themeColor="background1"/>
          <w:sz w:val="24"/>
          <w:szCs w:val="24"/>
        </w:rPr>
        <w:t xml:space="preserve"> </w:t>
      </w:r>
      <w:r w:rsidR="00446BBA" w:rsidRPr="00446BBA">
        <w:rPr>
          <w:rFonts w:ascii="Corbel" w:hAnsi="Corbel"/>
          <w:i/>
          <w:color w:val="FFFFFF" w:themeColor="background1"/>
          <w:sz w:val="24"/>
          <w:szCs w:val="24"/>
        </w:rPr>
        <w:t>F.to</w:t>
      </w:r>
      <w:r w:rsidR="00446BBA">
        <w:rPr>
          <w:rFonts w:ascii="Corbel" w:hAnsi="Corbel"/>
          <w:i/>
          <w:color w:val="FFFFFF" w:themeColor="background1"/>
          <w:sz w:val="24"/>
          <w:szCs w:val="24"/>
        </w:rPr>
        <w:t xml:space="preserve"> </w:t>
      </w:r>
      <w:r w:rsidR="004C31E2" w:rsidRPr="00701B44">
        <w:rPr>
          <w:rFonts w:ascii="Corbel" w:hAnsi="Corbel"/>
          <w:i/>
          <w:color w:val="FFFFFF" w:themeColor="background1"/>
          <w:sz w:val="24"/>
          <w:szCs w:val="24"/>
        </w:rPr>
        <w:t>Simona Montesarchio</w:t>
      </w:r>
    </w:p>
    <w:p w:rsidR="00446BBA" w:rsidRDefault="00446BBA" w:rsidP="00446BBA">
      <w:pPr>
        <w:suppressAutoHyphens/>
        <w:autoSpaceDE w:val="0"/>
        <w:spacing w:after="0" w:line="240" w:lineRule="auto"/>
        <w:jc w:val="both"/>
        <w:rPr>
          <w:rFonts w:ascii="Corbel" w:hAnsi="Corbel"/>
          <w:i/>
          <w:color w:val="FFFFFF" w:themeColor="background1"/>
          <w:sz w:val="24"/>
          <w:szCs w:val="24"/>
        </w:rPr>
      </w:pPr>
    </w:p>
    <w:p w:rsidR="00446BBA" w:rsidRPr="00701B44" w:rsidRDefault="00446BBA" w:rsidP="00446BBA">
      <w:pPr>
        <w:suppressAutoHyphens/>
        <w:autoSpaceDE w:val="0"/>
        <w:spacing w:after="0" w:line="240" w:lineRule="auto"/>
        <w:jc w:val="both"/>
        <w:rPr>
          <w:rFonts w:ascii="Corbel" w:hAnsi="Corbel"/>
          <w:i/>
          <w:color w:val="FFFFFF" w:themeColor="background1"/>
          <w:sz w:val="24"/>
          <w:szCs w:val="24"/>
        </w:rPr>
      </w:pPr>
      <w:bookmarkStart w:id="0" w:name="_GoBack"/>
      <w:bookmarkEnd w:id="0"/>
    </w:p>
    <w:sectPr w:rsidR="00446BBA" w:rsidRPr="00701B44" w:rsidSect="00D02B88">
      <w:headerReference w:type="default" r:id="rId12"/>
      <w:footerReference w:type="default" r:id="rId13"/>
      <w:headerReference w:type="first" r:id="rId14"/>
      <w:pgSz w:w="11906" w:h="16838"/>
      <w:pgMar w:top="1418" w:right="1134" w:bottom="-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A2" w:rsidRDefault="00E736A2" w:rsidP="008120BD">
      <w:pPr>
        <w:spacing w:after="0" w:line="240" w:lineRule="auto"/>
      </w:pPr>
      <w:r>
        <w:separator/>
      </w:r>
    </w:p>
  </w:endnote>
  <w:endnote w:type="continuationSeparator" w:id="0">
    <w:p w:rsidR="00E736A2" w:rsidRDefault="00E736A2" w:rsidP="0081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D3" w:rsidRDefault="00A864D3">
    <w:pPr>
      <w:pStyle w:val="Pidipagina"/>
    </w:pPr>
  </w:p>
  <w:p w:rsidR="00A864D3" w:rsidRDefault="00A864D3" w:rsidP="00490713">
    <w:pPr>
      <w:pStyle w:val="Pidipagina"/>
      <w:tabs>
        <w:tab w:val="clear" w:pos="9638"/>
        <w:tab w:val="right" w:pos="10773"/>
      </w:tabs>
      <w:ind w:left="-1134"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A2" w:rsidRDefault="00E736A2" w:rsidP="008120BD">
      <w:pPr>
        <w:spacing w:after="0" w:line="240" w:lineRule="auto"/>
      </w:pPr>
      <w:r>
        <w:separator/>
      </w:r>
    </w:p>
  </w:footnote>
  <w:footnote w:type="continuationSeparator" w:id="0">
    <w:p w:rsidR="00E736A2" w:rsidRDefault="00E736A2" w:rsidP="0081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4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4"/>
      <w:gridCol w:w="2552"/>
    </w:tblGrid>
    <w:tr w:rsidR="00D02B88" w:rsidTr="00D02B88">
      <w:tc>
        <w:tcPr>
          <w:tcW w:w="7904" w:type="dxa"/>
        </w:tcPr>
        <w:p w:rsidR="00D02B88" w:rsidRDefault="00D02B88" w:rsidP="00D02B88">
          <w:pPr>
            <w:overflowPunct w:val="0"/>
            <w:autoSpaceDE w:val="0"/>
            <w:autoSpaceDN w:val="0"/>
            <w:adjustRightInd w:val="0"/>
            <w:ind w:right="141"/>
            <w:jc w:val="center"/>
            <w:textAlignment w:val="baseline"/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</w:pPr>
          <w:r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  <w:t xml:space="preserve">             </w:t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46DAE83" wp14:editId="2ECCBC38">
                <wp:extent cx="552450" cy="55245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52525"/>
                            </a:clrFrom>
                            <a:clrTo>
                              <a:srgbClr val="252525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GlowEdges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852" cy="5548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D02B88" w:rsidRDefault="00D02B88" w:rsidP="008120BD">
          <w:pPr>
            <w:overflowPunct w:val="0"/>
            <w:autoSpaceDE w:val="0"/>
            <w:autoSpaceDN w:val="0"/>
            <w:adjustRightInd w:val="0"/>
            <w:ind w:right="141"/>
            <w:jc w:val="center"/>
            <w:textAlignment w:val="baseline"/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</w:pPr>
          <w:r>
            <w:rPr>
              <w:rFonts w:ascii="Berlin Sans FB" w:hAnsi="Berlin Sans FB"/>
              <w:b/>
              <w:noProof/>
              <w:color w:val="06EEFA"/>
              <w:sz w:val="144"/>
              <w:szCs w:val="144"/>
              <w:lang w:eastAsia="it-IT"/>
            </w:rPr>
            <w:drawing>
              <wp:inline distT="0" distB="0" distL="0" distR="0" wp14:anchorId="7F5D8815" wp14:editId="423A825E">
                <wp:extent cx="1085850" cy="1075594"/>
                <wp:effectExtent l="0" t="0" r="0" b="0"/>
                <wp:docPr id="8" name="Immagine 8" descr="D:\Users\mi11199\AppData\Local\Microsoft\Windows\Temporary Internet Files\Content.Outlook\XE8NN461\d8518118-6bcb-4c6b-8be9-d4f3ea9d45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mi11199\AppData\Local\Microsoft\Windows\Temporary Internet Files\Content.Outlook\XE8NN461\d8518118-6bcb-4c6b-8be9-d4f3ea9d459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891" cy="107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20BD" w:rsidRPr="00701B44" w:rsidRDefault="008120BD" w:rsidP="00D02B88">
    <w:pPr>
      <w:overflowPunct w:val="0"/>
      <w:autoSpaceDE w:val="0"/>
      <w:autoSpaceDN w:val="0"/>
      <w:adjustRightInd w:val="0"/>
      <w:spacing w:after="0" w:line="240" w:lineRule="auto"/>
      <w:ind w:left="-284" w:right="-143"/>
      <w:jc w:val="center"/>
      <w:textAlignment w:val="baseline"/>
      <w:rPr>
        <w:rFonts w:ascii="English111 Adagio BT" w:eastAsia="Times New Roman" w:hAnsi="English111 Adagio BT" w:cs="Times New Roman"/>
        <w:color w:val="FFFFFF" w:themeColor="background1"/>
        <w:sz w:val="52"/>
        <w:szCs w:val="52"/>
        <w:lang w:eastAsia="it-IT"/>
      </w:rPr>
    </w:pPr>
    <w:r w:rsidRPr="00701B44">
      <w:rPr>
        <w:rFonts w:ascii="English111 Adagio BT" w:eastAsia="Times New Roman" w:hAnsi="English111 Adagio BT" w:cs="Times New Roman"/>
        <w:color w:val="FFFFFF" w:themeColor="background1"/>
        <w:sz w:val="52"/>
        <w:szCs w:val="52"/>
        <w:lang w:eastAsia="it-IT"/>
      </w:rPr>
      <w:t>Ministero dell’Istruzione, dell’ Università e della Ricerca</w:t>
    </w:r>
  </w:p>
  <w:p w:rsidR="008120BD" w:rsidRPr="00701B44" w:rsidRDefault="008120BD" w:rsidP="008120BD">
    <w:pPr>
      <w:overflowPunct w:val="0"/>
      <w:autoSpaceDE w:val="0"/>
      <w:autoSpaceDN w:val="0"/>
      <w:adjustRightInd w:val="0"/>
      <w:spacing w:after="0" w:line="240" w:lineRule="auto"/>
      <w:ind w:left="-567" w:right="-427"/>
      <w:jc w:val="center"/>
      <w:textAlignment w:val="baseline"/>
      <w:rPr>
        <w:rFonts w:ascii="English111 Adagio BT" w:eastAsia="Times New Roman" w:hAnsi="English111 Adagio BT" w:cs="Times New Roman"/>
        <w:i/>
        <w:color w:val="FFFFFF" w:themeColor="background1"/>
        <w:sz w:val="40"/>
        <w:szCs w:val="40"/>
        <w:lang w:eastAsia="it-IT"/>
      </w:rPr>
    </w:pPr>
    <w:r w:rsidRPr="00701B44">
      <w:rPr>
        <w:rFonts w:ascii="English111 Adagio BT" w:eastAsia="Times New Roman" w:hAnsi="English111 Adagio BT" w:cs="Times New Roman"/>
        <w:i/>
        <w:color w:val="FFFFFF" w:themeColor="background1"/>
        <w:sz w:val="40"/>
        <w:szCs w:val="40"/>
        <w:lang w:eastAsia="it-IT"/>
      </w:rPr>
      <w:t>Direzione generale per interventi in materia di edilizia scolastica, per la gestione dei fondi strutturali per l’istruzione e per l’innovazione digitale</w:t>
    </w:r>
  </w:p>
  <w:p w:rsidR="008120BD" w:rsidRDefault="008120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4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4"/>
      <w:gridCol w:w="2552"/>
    </w:tblGrid>
    <w:tr w:rsidR="00D02B88" w:rsidTr="00F611C8">
      <w:tc>
        <w:tcPr>
          <w:tcW w:w="7904" w:type="dxa"/>
        </w:tcPr>
        <w:p w:rsidR="00D02B88" w:rsidRDefault="00D02B88" w:rsidP="00F611C8">
          <w:pPr>
            <w:overflowPunct w:val="0"/>
            <w:autoSpaceDE w:val="0"/>
            <w:autoSpaceDN w:val="0"/>
            <w:adjustRightInd w:val="0"/>
            <w:ind w:right="141"/>
            <w:jc w:val="center"/>
            <w:textAlignment w:val="baseline"/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</w:pPr>
          <w:r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  <w:t xml:space="preserve">             </w:t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9FB45E2" wp14:editId="77B4BF32">
                <wp:extent cx="552450" cy="55245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52525"/>
                            </a:clrFrom>
                            <a:clrTo>
                              <a:srgbClr val="252525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GlowEdges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852" cy="554852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50000"/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D02B88" w:rsidRDefault="00D02B88" w:rsidP="00F611C8">
          <w:pPr>
            <w:overflowPunct w:val="0"/>
            <w:autoSpaceDE w:val="0"/>
            <w:autoSpaceDN w:val="0"/>
            <w:adjustRightInd w:val="0"/>
            <w:ind w:right="141"/>
            <w:jc w:val="center"/>
            <w:textAlignment w:val="baseline"/>
            <w:rPr>
              <w:rFonts w:ascii="English111 Adagio BT" w:eastAsia="Times New Roman" w:hAnsi="English111 Adagio BT" w:cs="Times New Roman"/>
              <w:sz w:val="72"/>
              <w:szCs w:val="20"/>
              <w:lang w:eastAsia="it-IT"/>
            </w:rPr>
          </w:pPr>
        </w:p>
      </w:tc>
    </w:tr>
  </w:tbl>
  <w:p w:rsidR="00D02B88" w:rsidRPr="00701B44" w:rsidRDefault="00D02B88" w:rsidP="00D02B88">
    <w:pPr>
      <w:overflowPunct w:val="0"/>
      <w:autoSpaceDE w:val="0"/>
      <w:autoSpaceDN w:val="0"/>
      <w:adjustRightInd w:val="0"/>
      <w:spacing w:after="0" w:line="240" w:lineRule="auto"/>
      <w:ind w:left="-284" w:right="-143"/>
      <w:jc w:val="center"/>
      <w:textAlignment w:val="baseline"/>
      <w:rPr>
        <w:rFonts w:ascii="English111 Adagio BT" w:eastAsia="Times New Roman" w:hAnsi="English111 Adagio BT" w:cs="Times New Roman"/>
        <w:color w:val="FFFFFF" w:themeColor="background1"/>
        <w:sz w:val="52"/>
        <w:szCs w:val="52"/>
        <w:lang w:eastAsia="it-IT"/>
      </w:rPr>
    </w:pPr>
    <w:r w:rsidRPr="00701B44">
      <w:rPr>
        <w:rFonts w:ascii="English111 Adagio BT" w:eastAsia="Times New Roman" w:hAnsi="English111 Adagio BT" w:cs="Times New Roman"/>
        <w:color w:val="FFFFFF" w:themeColor="background1"/>
        <w:sz w:val="52"/>
        <w:szCs w:val="52"/>
        <w:lang w:eastAsia="it-IT"/>
      </w:rPr>
      <w:t>Ministero dell’Istruzione, dell’ Università e della Ricerca</w:t>
    </w:r>
  </w:p>
  <w:p w:rsidR="00D02B88" w:rsidRPr="00701B44" w:rsidRDefault="00D02B88" w:rsidP="00D02B88">
    <w:pPr>
      <w:overflowPunct w:val="0"/>
      <w:autoSpaceDE w:val="0"/>
      <w:autoSpaceDN w:val="0"/>
      <w:adjustRightInd w:val="0"/>
      <w:spacing w:after="0" w:line="240" w:lineRule="auto"/>
      <w:ind w:left="-567" w:right="-427"/>
      <w:jc w:val="center"/>
      <w:textAlignment w:val="baseline"/>
      <w:rPr>
        <w:rFonts w:ascii="English111 Adagio BT" w:eastAsia="Times New Roman" w:hAnsi="English111 Adagio BT" w:cs="Times New Roman"/>
        <w:i/>
        <w:color w:val="FFFFFF" w:themeColor="background1"/>
        <w:sz w:val="40"/>
        <w:szCs w:val="40"/>
        <w:lang w:eastAsia="it-IT"/>
      </w:rPr>
    </w:pPr>
    <w:r w:rsidRPr="00701B44">
      <w:rPr>
        <w:rFonts w:ascii="English111 Adagio BT" w:eastAsia="Times New Roman" w:hAnsi="English111 Adagio BT" w:cs="Times New Roman"/>
        <w:i/>
        <w:color w:val="FFFFFF" w:themeColor="background1"/>
        <w:sz w:val="40"/>
        <w:szCs w:val="40"/>
        <w:lang w:eastAsia="it-IT"/>
      </w:rPr>
      <w:t>Direzione generale per interventi in materia di edilizia scolastica, per la gestione dei fondi strutturali per l’istruzione e per l’innovazione digitale</w:t>
    </w:r>
  </w:p>
  <w:p w:rsidR="00D02B88" w:rsidRDefault="00D02B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FC9"/>
    <w:multiLevelType w:val="hybridMultilevel"/>
    <w:tmpl w:val="8542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21799"/>
    <w:multiLevelType w:val="hybridMultilevel"/>
    <w:tmpl w:val="C2FEF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D358E"/>
    <w:multiLevelType w:val="hybridMultilevel"/>
    <w:tmpl w:val="9724B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EF5"/>
    <w:multiLevelType w:val="hybridMultilevel"/>
    <w:tmpl w:val="928A1C08"/>
    <w:lvl w:ilvl="0" w:tplc="BAACC6A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356BB"/>
    <w:multiLevelType w:val="hybridMultilevel"/>
    <w:tmpl w:val="F4BA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76222"/>
    <w:multiLevelType w:val="hybridMultilevel"/>
    <w:tmpl w:val="B5C82938"/>
    <w:lvl w:ilvl="0" w:tplc="C7245D6C">
      <w:start w:val="1"/>
      <w:numFmt w:val="decimal"/>
      <w:lvlText w:val="%1)"/>
      <w:lvlJc w:val="left"/>
      <w:pPr>
        <w:ind w:left="1068" w:hanging="360"/>
      </w:pPr>
      <w:rPr>
        <w:rFonts w:ascii="Corbel" w:eastAsiaTheme="minorHAnsi" w:hAnsi="Corbel" w:cstheme="minorBidi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9B158F"/>
    <w:multiLevelType w:val="hybridMultilevel"/>
    <w:tmpl w:val="F1CC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FBE"/>
    <w:multiLevelType w:val="hybridMultilevel"/>
    <w:tmpl w:val="F1CC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05638"/>
    <w:multiLevelType w:val="hybridMultilevel"/>
    <w:tmpl w:val="FA8093C0"/>
    <w:lvl w:ilvl="0" w:tplc="1856F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D4A91"/>
    <w:multiLevelType w:val="hybridMultilevel"/>
    <w:tmpl w:val="7DB4D4D8"/>
    <w:lvl w:ilvl="0" w:tplc="DEEA70CA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283B94"/>
    <w:multiLevelType w:val="hybridMultilevel"/>
    <w:tmpl w:val="9724B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000F3"/>
    <w:multiLevelType w:val="hybridMultilevel"/>
    <w:tmpl w:val="F90A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D2827"/>
    <w:multiLevelType w:val="hybridMultilevel"/>
    <w:tmpl w:val="9752A37E"/>
    <w:lvl w:ilvl="0" w:tplc="8746F1E6">
      <w:start w:val="1"/>
      <w:numFmt w:val="decimal"/>
      <w:lvlText w:val="%1."/>
      <w:lvlJc w:val="left"/>
      <w:pPr>
        <w:ind w:left="2629" w:hanging="360"/>
      </w:pPr>
      <w:rPr>
        <w:rFonts w:ascii="Corbel" w:eastAsiaTheme="minorHAnsi" w:hAnsi="Corbel" w:cstheme="minorBidi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82BEA"/>
    <w:multiLevelType w:val="hybridMultilevel"/>
    <w:tmpl w:val="FC482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6EE45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BD"/>
    <w:rsid w:val="000001AD"/>
    <w:rsid w:val="0000052B"/>
    <w:rsid w:val="00002B8D"/>
    <w:rsid w:val="000038D4"/>
    <w:rsid w:val="0000428A"/>
    <w:rsid w:val="00004615"/>
    <w:rsid w:val="00005011"/>
    <w:rsid w:val="0000503C"/>
    <w:rsid w:val="0000504D"/>
    <w:rsid w:val="0000695A"/>
    <w:rsid w:val="00010551"/>
    <w:rsid w:val="00010A77"/>
    <w:rsid w:val="00010B89"/>
    <w:rsid w:val="00011339"/>
    <w:rsid w:val="000114A9"/>
    <w:rsid w:val="00011B19"/>
    <w:rsid w:val="00011F38"/>
    <w:rsid w:val="00012001"/>
    <w:rsid w:val="00012835"/>
    <w:rsid w:val="0001380A"/>
    <w:rsid w:val="00013F74"/>
    <w:rsid w:val="00015051"/>
    <w:rsid w:val="00015C69"/>
    <w:rsid w:val="00016069"/>
    <w:rsid w:val="00017851"/>
    <w:rsid w:val="00017BDC"/>
    <w:rsid w:val="00020CAF"/>
    <w:rsid w:val="000216B3"/>
    <w:rsid w:val="00022438"/>
    <w:rsid w:val="0002262E"/>
    <w:rsid w:val="0002287E"/>
    <w:rsid w:val="000245C5"/>
    <w:rsid w:val="00026247"/>
    <w:rsid w:val="00026292"/>
    <w:rsid w:val="000266E4"/>
    <w:rsid w:val="000303F5"/>
    <w:rsid w:val="000319F2"/>
    <w:rsid w:val="00031C1A"/>
    <w:rsid w:val="00031D6F"/>
    <w:rsid w:val="0003260C"/>
    <w:rsid w:val="000343AC"/>
    <w:rsid w:val="00035CBE"/>
    <w:rsid w:val="0003641A"/>
    <w:rsid w:val="00036682"/>
    <w:rsid w:val="00036891"/>
    <w:rsid w:val="00037D60"/>
    <w:rsid w:val="000400D1"/>
    <w:rsid w:val="00041D76"/>
    <w:rsid w:val="00042A85"/>
    <w:rsid w:val="00043232"/>
    <w:rsid w:val="0004339B"/>
    <w:rsid w:val="000434F7"/>
    <w:rsid w:val="000435B9"/>
    <w:rsid w:val="00044E36"/>
    <w:rsid w:val="0004583B"/>
    <w:rsid w:val="0004665D"/>
    <w:rsid w:val="00047C28"/>
    <w:rsid w:val="00050CA1"/>
    <w:rsid w:val="00051CF3"/>
    <w:rsid w:val="000524DB"/>
    <w:rsid w:val="0005264E"/>
    <w:rsid w:val="000526C5"/>
    <w:rsid w:val="00052A95"/>
    <w:rsid w:val="00052EF2"/>
    <w:rsid w:val="00053B9E"/>
    <w:rsid w:val="00053D7D"/>
    <w:rsid w:val="000551EC"/>
    <w:rsid w:val="000561F1"/>
    <w:rsid w:val="00056A17"/>
    <w:rsid w:val="000572D2"/>
    <w:rsid w:val="00057E03"/>
    <w:rsid w:val="00060836"/>
    <w:rsid w:val="00061111"/>
    <w:rsid w:val="000613BA"/>
    <w:rsid w:val="00061B5F"/>
    <w:rsid w:val="000629E1"/>
    <w:rsid w:val="00063293"/>
    <w:rsid w:val="000646A5"/>
    <w:rsid w:val="000649A3"/>
    <w:rsid w:val="00065F71"/>
    <w:rsid w:val="000663AE"/>
    <w:rsid w:val="000669D6"/>
    <w:rsid w:val="000707C7"/>
    <w:rsid w:val="000709E2"/>
    <w:rsid w:val="00071FF5"/>
    <w:rsid w:val="00072849"/>
    <w:rsid w:val="00072B38"/>
    <w:rsid w:val="00072D9D"/>
    <w:rsid w:val="00073518"/>
    <w:rsid w:val="0007373B"/>
    <w:rsid w:val="000749F4"/>
    <w:rsid w:val="00075926"/>
    <w:rsid w:val="00075E51"/>
    <w:rsid w:val="00075F32"/>
    <w:rsid w:val="00076D85"/>
    <w:rsid w:val="00076EF0"/>
    <w:rsid w:val="00077002"/>
    <w:rsid w:val="00077134"/>
    <w:rsid w:val="0008019D"/>
    <w:rsid w:val="0008089A"/>
    <w:rsid w:val="000810B9"/>
    <w:rsid w:val="0008197E"/>
    <w:rsid w:val="0008295A"/>
    <w:rsid w:val="00083196"/>
    <w:rsid w:val="0008344C"/>
    <w:rsid w:val="00083ABE"/>
    <w:rsid w:val="0008425B"/>
    <w:rsid w:val="00085A34"/>
    <w:rsid w:val="00086BC7"/>
    <w:rsid w:val="0008721D"/>
    <w:rsid w:val="000873E5"/>
    <w:rsid w:val="00090CD9"/>
    <w:rsid w:val="000919BF"/>
    <w:rsid w:val="0009213E"/>
    <w:rsid w:val="000930C0"/>
    <w:rsid w:val="000933B6"/>
    <w:rsid w:val="000936A1"/>
    <w:rsid w:val="00093C98"/>
    <w:rsid w:val="00094866"/>
    <w:rsid w:val="000950B4"/>
    <w:rsid w:val="0009584F"/>
    <w:rsid w:val="00095F02"/>
    <w:rsid w:val="00096AAE"/>
    <w:rsid w:val="0009712E"/>
    <w:rsid w:val="0009782D"/>
    <w:rsid w:val="00097AC7"/>
    <w:rsid w:val="000A01F9"/>
    <w:rsid w:val="000A136C"/>
    <w:rsid w:val="000A2146"/>
    <w:rsid w:val="000A2966"/>
    <w:rsid w:val="000A2C36"/>
    <w:rsid w:val="000A3665"/>
    <w:rsid w:val="000A3C88"/>
    <w:rsid w:val="000A5E0B"/>
    <w:rsid w:val="000A72C9"/>
    <w:rsid w:val="000A7305"/>
    <w:rsid w:val="000A7B63"/>
    <w:rsid w:val="000B0431"/>
    <w:rsid w:val="000B1176"/>
    <w:rsid w:val="000B1422"/>
    <w:rsid w:val="000B215A"/>
    <w:rsid w:val="000B24EB"/>
    <w:rsid w:val="000B2988"/>
    <w:rsid w:val="000B2E37"/>
    <w:rsid w:val="000B2E3B"/>
    <w:rsid w:val="000B31B7"/>
    <w:rsid w:val="000B4D04"/>
    <w:rsid w:val="000B598F"/>
    <w:rsid w:val="000B63C0"/>
    <w:rsid w:val="000B6ADC"/>
    <w:rsid w:val="000B7ACE"/>
    <w:rsid w:val="000C0950"/>
    <w:rsid w:val="000C0A80"/>
    <w:rsid w:val="000C0DF6"/>
    <w:rsid w:val="000C12D6"/>
    <w:rsid w:val="000C13B7"/>
    <w:rsid w:val="000C1C9F"/>
    <w:rsid w:val="000C30CF"/>
    <w:rsid w:val="000C3EC1"/>
    <w:rsid w:val="000C43C0"/>
    <w:rsid w:val="000C498E"/>
    <w:rsid w:val="000C523E"/>
    <w:rsid w:val="000C5E6B"/>
    <w:rsid w:val="000C6C06"/>
    <w:rsid w:val="000C7043"/>
    <w:rsid w:val="000C7C6C"/>
    <w:rsid w:val="000C7DE8"/>
    <w:rsid w:val="000D146E"/>
    <w:rsid w:val="000D170F"/>
    <w:rsid w:val="000D1FBD"/>
    <w:rsid w:val="000D325F"/>
    <w:rsid w:val="000D36DB"/>
    <w:rsid w:val="000D3AE1"/>
    <w:rsid w:val="000D3C26"/>
    <w:rsid w:val="000D4A19"/>
    <w:rsid w:val="000D4D43"/>
    <w:rsid w:val="000D4D5A"/>
    <w:rsid w:val="000D544E"/>
    <w:rsid w:val="000D576F"/>
    <w:rsid w:val="000D602C"/>
    <w:rsid w:val="000D677A"/>
    <w:rsid w:val="000D6AAD"/>
    <w:rsid w:val="000D6E95"/>
    <w:rsid w:val="000D73BE"/>
    <w:rsid w:val="000E0278"/>
    <w:rsid w:val="000E04A8"/>
    <w:rsid w:val="000E0586"/>
    <w:rsid w:val="000E1278"/>
    <w:rsid w:val="000E1B1A"/>
    <w:rsid w:val="000E1C2E"/>
    <w:rsid w:val="000E2E57"/>
    <w:rsid w:val="000E3075"/>
    <w:rsid w:val="000E4181"/>
    <w:rsid w:val="000E4B10"/>
    <w:rsid w:val="000E594C"/>
    <w:rsid w:val="000E7A16"/>
    <w:rsid w:val="000E7B88"/>
    <w:rsid w:val="000E7E17"/>
    <w:rsid w:val="000E7E2C"/>
    <w:rsid w:val="000F0C5F"/>
    <w:rsid w:val="000F1636"/>
    <w:rsid w:val="000F202F"/>
    <w:rsid w:val="000F2211"/>
    <w:rsid w:val="000F2DAA"/>
    <w:rsid w:val="000F2EA1"/>
    <w:rsid w:val="000F3069"/>
    <w:rsid w:val="000F35E2"/>
    <w:rsid w:val="000F3E0C"/>
    <w:rsid w:val="000F454B"/>
    <w:rsid w:val="000F4D90"/>
    <w:rsid w:val="000F5443"/>
    <w:rsid w:val="000F56F2"/>
    <w:rsid w:val="000F6BAA"/>
    <w:rsid w:val="000F758E"/>
    <w:rsid w:val="00100386"/>
    <w:rsid w:val="00100EB9"/>
    <w:rsid w:val="00101197"/>
    <w:rsid w:val="00101C37"/>
    <w:rsid w:val="00102577"/>
    <w:rsid w:val="0010317F"/>
    <w:rsid w:val="0010327E"/>
    <w:rsid w:val="001033E1"/>
    <w:rsid w:val="00104977"/>
    <w:rsid w:val="00104AF6"/>
    <w:rsid w:val="001061FD"/>
    <w:rsid w:val="00106B35"/>
    <w:rsid w:val="00107CA3"/>
    <w:rsid w:val="00111001"/>
    <w:rsid w:val="00111B52"/>
    <w:rsid w:val="001126E6"/>
    <w:rsid w:val="00112A68"/>
    <w:rsid w:val="00113058"/>
    <w:rsid w:val="001130B2"/>
    <w:rsid w:val="0011335F"/>
    <w:rsid w:val="00113C3A"/>
    <w:rsid w:val="00113DB3"/>
    <w:rsid w:val="00113E01"/>
    <w:rsid w:val="00114B68"/>
    <w:rsid w:val="001162F5"/>
    <w:rsid w:val="00116362"/>
    <w:rsid w:val="00117C16"/>
    <w:rsid w:val="00117FE0"/>
    <w:rsid w:val="00121004"/>
    <w:rsid w:val="0012312B"/>
    <w:rsid w:val="00123564"/>
    <w:rsid w:val="0012417C"/>
    <w:rsid w:val="0012466F"/>
    <w:rsid w:val="00124CAC"/>
    <w:rsid w:val="001253FE"/>
    <w:rsid w:val="00125875"/>
    <w:rsid w:val="00125B67"/>
    <w:rsid w:val="00125DF7"/>
    <w:rsid w:val="00126AFF"/>
    <w:rsid w:val="001271EC"/>
    <w:rsid w:val="001275D2"/>
    <w:rsid w:val="0013054B"/>
    <w:rsid w:val="001305AF"/>
    <w:rsid w:val="00132891"/>
    <w:rsid w:val="00132D41"/>
    <w:rsid w:val="00133B49"/>
    <w:rsid w:val="001340EB"/>
    <w:rsid w:val="00135CD4"/>
    <w:rsid w:val="001366FC"/>
    <w:rsid w:val="00136C2F"/>
    <w:rsid w:val="00136CA5"/>
    <w:rsid w:val="0013726B"/>
    <w:rsid w:val="00140ED8"/>
    <w:rsid w:val="001416A3"/>
    <w:rsid w:val="00142037"/>
    <w:rsid w:val="00142994"/>
    <w:rsid w:val="001444CD"/>
    <w:rsid w:val="0014474E"/>
    <w:rsid w:val="00144920"/>
    <w:rsid w:val="00144953"/>
    <w:rsid w:val="00145042"/>
    <w:rsid w:val="001452C0"/>
    <w:rsid w:val="00145372"/>
    <w:rsid w:val="001455E1"/>
    <w:rsid w:val="0014599F"/>
    <w:rsid w:val="00145C8E"/>
    <w:rsid w:val="00146823"/>
    <w:rsid w:val="0014692D"/>
    <w:rsid w:val="00147D0D"/>
    <w:rsid w:val="00150116"/>
    <w:rsid w:val="00151B8A"/>
    <w:rsid w:val="00152196"/>
    <w:rsid w:val="00154756"/>
    <w:rsid w:val="0015599F"/>
    <w:rsid w:val="001569A1"/>
    <w:rsid w:val="0015728A"/>
    <w:rsid w:val="001575B9"/>
    <w:rsid w:val="00157BC0"/>
    <w:rsid w:val="00160002"/>
    <w:rsid w:val="00161646"/>
    <w:rsid w:val="0016341F"/>
    <w:rsid w:val="001653CC"/>
    <w:rsid w:val="001666A9"/>
    <w:rsid w:val="00166768"/>
    <w:rsid w:val="00167A04"/>
    <w:rsid w:val="00167D34"/>
    <w:rsid w:val="00170C7C"/>
    <w:rsid w:val="00171239"/>
    <w:rsid w:val="00171A6C"/>
    <w:rsid w:val="001731F1"/>
    <w:rsid w:val="001734DA"/>
    <w:rsid w:val="0017399F"/>
    <w:rsid w:val="0017558E"/>
    <w:rsid w:val="00175848"/>
    <w:rsid w:val="001808DF"/>
    <w:rsid w:val="00180FA4"/>
    <w:rsid w:val="00181C6A"/>
    <w:rsid w:val="00181E23"/>
    <w:rsid w:val="00182E43"/>
    <w:rsid w:val="00183C1E"/>
    <w:rsid w:val="00183FCC"/>
    <w:rsid w:val="00184785"/>
    <w:rsid w:val="00184A03"/>
    <w:rsid w:val="001859B5"/>
    <w:rsid w:val="001862FE"/>
    <w:rsid w:val="001864B7"/>
    <w:rsid w:val="00187589"/>
    <w:rsid w:val="0019042E"/>
    <w:rsid w:val="00191211"/>
    <w:rsid w:val="0019134F"/>
    <w:rsid w:val="00191738"/>
    <w:rsid w:val="00191E3B"/>
    <w:rsid w:val="00192FDA"/>
    <w:rsid w:val="001950A0"/>
    <w:rsid w:val="00196D23"/>
    <w:rsid w:val="00196F88"/>
    <w:rsid w:val="001A0180"/>
    <w:rsid w:val="001A065A"/>
    <w:rsid w:val="001A0C6F"/>
    <w:rsid w:val="001A12A6"/>
    <w:rsid w:val="001A12C7"/>
    <w:rsid w:val="001A1DDC"/>
    <w:rsid w:val="001A2E46"/>
    <w:rsid w:val="001A2FC2"/>
    <w:rsid w:val="001A30B7"/>
    <w:rsid w:val="001A3208"/>
    <w:rsid w:val="001A3677"/>
    <w:rsid w:val="001A3710"/>
    <w:rsid w:val="001A3D13"/>
    <w:rsid w:val="001A4A0E"/>
    <w:rsid w:val="001A4D3B"/>
    <w:rsid w:val="001A5B22"/>
    <w:rsid w:val="001A619E"/>
    <w:rsid w:val="001A6BAC"/>
    <w:rsid w:val="001A7FE9"/>
    <w:rsid w:val="001B04B4"/>
    <w:rsid w:val="001B05C5"/>
    <w:rsid w:val="001B250B"/>
    <w:rsid w:val="001B293C"/>
    <w:rsid w:val="001B3922"/>
    <w:rsid w:val="001B3D80"/>
    <w:rsid w:val="001B3F07"/>
    <w:rsid w:val="001B44A5"/>
    <w:rsid w:val="001B4D16"/>
    <w:rsid w:val="001B53BD"/>
    <w:rsid w:val="001B587C"/>
    <w:rsid w:val="001B59E7"/>
    <w:rsid w:val="001B5D1A"/>
    <w:rsid w:val="001B644C"/>
    <w:rsid w:val="001B7DF3"/>
    <w:rsid w:val="001C000F"/>
    <w:rsid w:val="001C01C0"/>
    <w:rsid w:val="001C0E55"/>
    <w:rsid w:val="001C411D"/>
    <w:rsid w:val="001C41FB"/>
    <w:rsid w:val="001C42E2"/>
    <w:rsid w:val="001C47FC"/>
    <w:rsid w:val="001C4AE6"/>
    <w:rsid w:val="001C4E9E"/>
    <w:rsid w:val="001C6153"/>
    <w:rsid w:val="001C7B6D"/>
    <w:rsid w:val="001D05B7"/>
    <w:rsid w:val="001D2696"/>
    <w:rsid w:val="001D2A69"/>
    <w:rsid w:val="001D41FB"/>
    <w:rsid w:val="001D480D"/>
    <w:rsid w:val="001D6F8D"/>
    <w:rsid w:val="001D6FD4"/>
    <w:rsid w:val="001D75BC"/>
    <w:rsid w:val="001D7E8E"/>
    <w:rsid w:val="001D7F36"/>
    <w:rsid w:val="001E170C"/>
    <w:rsid w:val="001E298F"/>
    <w:rsid w:val="001E3033"/>
    <w:rsid w:val="001E3282"/>
    <w:rsid w:val="001E3EDA"/>
    <w:rsid w:val="001E5DC7"/>
    <w:rsid w:val="001E6514"/>
    <w:rsid w:val="001E657F"/>
    <w:rsid w:val="001E69E0"/>
    <w:rsid w:val="001F0AAA"/>
    <w:rsid w:val="001F2852"/>
    <w:rsid w:val="001F2CBE"/>
    <w:rsid w:val="001F3CEE"/>
    <w:rsid w:val="001F495B"/>
    <w:rsid w:val="001F545E"/>
    <w:rsid w:val="001F5EC8"/>
    <w:rsid w:val="001F63C3"/>
    <w:rsid w:val="001F64C0"/>
    <w:rsid w:val="001F6932"/>
    <w:rsid w:val="001F7C84"/>
    <w:rsid w:val="001F7DF4"/>
    <w:rsid w:val="002000DC"/>
    <w:rsid w:val="002004D5"/>
    <w:rsid w:val="00201ED1"/>
    <w:rsid w:val="0020219E"/>
    <w:rsid w:val="00203191"/>
    <w:rsid w:val="0020327B"/>
    <w:rsid w:val="00203750"/>
    <w:rsid w:val="00204191"/>
    <w:rsid w:val="00204590"/>
    <w:rsid w:val="002061D4"/>
    <w:rsid w:val="002062BC"/>
    <w:rsid w:val="00206FA7"/>
    <w:rsid w:val="00207804"/>
    <w:rsid w:val="00210567"/>
    <w:rsid w:val="0021178E"/>
    <w:rsid w:val="00211C7E"/>
    <w:rsid w:val="00211DB5"/>
    <w:rsid w:val="00211F68"/>
    <w:rsid w:val="00213A06"/>
    <w:rsid w:val="00213F78"/>
    <w:rsid w:val="00214881"/>
    <w:rsid w:val="00214966"/>
    <w:rsid w:val="002149EE"/>
    <w:rsid w:val="00214BB5"/>
    <w:rsid w:val="00215220"/>
    <w:rsid w:val="002154AC"/>
    <w:rsid w:val="00215C19"/>
    <w:rsid w:val="00216F83"/>
    <w:rsid w:val="0021774F"/>
    <w:rsid w:val="00217842"/>
    <w:rsid w:val="0022009E"/>
    <w:rsid w:val="002209B5"/>
    <w:rsid w:val="002221A4"/>
    <w:rsid w:val="00223691"/>
    <w:rsid w:val="00223D47"/>
    <w:rsid w:val="00224D4F"/>
    <w:rsid w:val="00224EFF"/>
    <w:rsid w:val="0022515F"/>
    <w:rsid w:val="002256B5"/>
    <w:rsid w:val="00225830"/>
    <w:rsid w:val="00225E9A"/>
    <w:rsid w:val="002262CD"/>
    <w:rsid w:val="0022672B"/>
    <w:rsid w:val="00226844"/>
    <w:rsid w:val="00227EF7"/>
    <w:rsid w:val="00230241"/>
    <w:rsid w:val="00230B02"/>
    <w:rsid w:val="00230F73"/>
    <w:rsid w:val="00231BF6"/>
    <w:rsid w:val="00231FC8"/>
    <w:rsid w:val="00233260"/>
    <w:rsid w:val="00234BD7"/>
    <w:rsid w:val="00234E10"/>
    <w:rsid w:val="00236B9F"/>
    <w:rsid w:val="002372CC"/>
    <w:rsid w:val="00240152"/>
    <w:rsid w:val="002434A6"/>
    <w:rsid w:val="002446E7"/>
    <w:rsid w:val="00244D88"/>
    <w:rsid w:val="002454EA"/>
    <w:rsid w:val="00247CE7"/>
    <w:rsid w:val="00247D78"/>
    <w:rsid w:val="00250A3F"/>
    <w:rsid w:val="002522B0"/>
    <w:rsid w:val="0025283A"/>
    <w:rsid w:val="002541D4"/>
    <w:rsid w:val="00254F73"/>
    <w:rsid w:val="00255091"/>
    <w:rsid w:val="00255C1D"/>
    <w:rsid w:val="0025626C"/>
    <w:rsid w:val="00257976"/>
    <w:rsid w:val="00257F43"/>
    <w:rsid w:val="002611AC"/>
    <w:rsid w:val="00261E15"/>
    <w:rsid w:val="00262072"/>
    <w:rsid w:val="002647BF"/>
    <w:rsid w:val="00264952"/>
    <w:rsid w:val="00264D6F"/>
    <w:rsid w:val="00264DEF"/>
    <w:rsid w:val="00265804"/>
    <w:rsid w:val="00265A60"/>
    <w:rsid w:val="00265B9E"/>
    <w:rsid w:val="002665F7"/>
    <w:rsid w:val="00270E6D"/>
    <w:rsid w:val="00272052"/>
    <w:rsid w:val="00272302"/>
    <w:rsid w:val="00272704"/>
    <w:rsid w:val="00272E79"/>
    <w:rsid w:val="00273C40"/>
    <w:rsid w:val="00273FA5"/>
    <w:rsid w:val="00274145"/>
    <w:rsid w:val="00274A7B"/>
    <w:rsid w:val="00275A75"/>
    <w:rsid w:val="00275AE4"/>
    <w:rsid w:val="00275FCF"/>
    <w:rsid w:val="00276D1E"/>
    <w:rsid w:val="002770F0"/>
    <w:rsid w:val="0027782B"/>
    <w:rsid w:val="00277D7D"/>
    <w:rsid w:val="00280D5C"/>
    <w:rsid w:val="00281B27"/>
    <w:rsid w:val="00282396"/>
    <w:rsid w:val="002838F3"/>
    <w:rsid w:val="002854D5"/>
    <w:rsid w:val="00287767"/>
    <w:rsid w:val="00287F09"/>
    <w:rsid w:val="0029029C"/>
    <w:rsid w:val="002909DA"/>
    <w:rsid w:val="00290F2F"/>
    <w:rsid w:val="00291AD3"/>
    <w:rsid w:val="00291C72"/>
    <w:rsid w:val="0029201A"/>
    <w:rsid w:val="002920E9"/>
    <w:rsid w:val="00292403"/>
    <w:rsid w:val="002929E7"/>
    <w:rsid w:val="00293355"/>
    <w:rsid w:val="00294BA1"/>
    <w:rsid w:val="00294D87"/>
    <w:rsid w:val="00294DCD"/>
    <w:rsid w:val="002968AE"/>
    <w:rsid w:val="002971B7"/>
    <w:rsid w:val="002973D8"/>
    <w:rsid w:val="00297BC6"/>
    <w:rsid w:val="002A0E08"/>
    <w:rsid w:val="002A19DD"/>
    <w:rsid w:val="002A22A6"/>
    <w:rsid w:val="002A24E4"/>
    <w:rsid w:val="002A39F7"/>
    <w:rsid w:val="002A3B90"/>
    <w:rsid w:val="002A3C6E"/>
    <w:rsid w:val="002A48DC"/>
    <w:rsid w:val="002A4E9E"/>
    <w:rsid w:val="002A4F5F"/>
    <w:rsid w:val="002A767E"/>
    <w:rsid w:val="002B02AB"/>
    <w:rsid w:val="002B0D48"/>
    <w:rsid w:val="002B1574"/>
    <w:rsid w:val="002B22EB"/>
    <w:rsid w:val="002B2334"/>
    <w:rsid w:val="002B2947"/>
    <w:rsid w:val="002B54D5"/>
    <w:rsid w:val="002B68C2"/>
    <w:rsid w:val="002B6F3D"/>
    <w:rsid w:val="002B7237"/>
    <w:rsid w:val="002B73F5"/>
    <w:rsid w:val="002B757C"/>
    <w:rsid w:val="002B76C4"/>
    <w:rsid w:val="002B77B6"/>
    <w:rsid w:val="002B7D62"/>
    <w:rsid w:val="002C086E"/>
    <w:rsid w:val="002C08A0"/>
    <w:rsid w:val="002C1F49"/>
    <w:rsid w:val="002C2425"/>
    <w:rsid w:val="002C2587"/>
    <w:rsid w:val="002C4005"/>
    <w:rsid w:val="002C4501"/>
    <w:rsid w:val="002C4FB0"/>
    <w:rsid w:val="002C5119"/>
    <w:rsid w:val="002C58C6"/>
    <w:rsid w:val="002C6A37"/>
    <w:rsid w:val="002C731D"/>
    <w:rsid w:val="002C7EA7"/>
    <w:rsid w:val="002D021D"/>
    <w:rsid w:val="002D065B"/>
    <w:rsid w:val="002D0F5E"/>
    <w:rsid w:val="002D1748"/>
    <w:rsid w:val="002D2506"/>
    <w:rsid w:val="002D26C3"/>
    <w:rsid w:val="002D297E"/>
    <w:rsid w:val="002D368A"/>
    <w:rsid w:val="002D386E"/>
    <w:rsid w:val="002D3E75"/>
    <w:rsid w:val="002D4341"/>
    <w:rsid w:val="002D538C"/>
    <w:rsid w:val="002D54FE"/>
    <w:rsid w:val="002D57ED"/>
    <w:rsid w:val="002D5A6C"/>
    <w:rsid w:val="002D615B"/>
    <w:rsid w:val="002D632B"/>
    <w:rsid w:val="002D7346"/>
    <w:rsid w:val="002D7878"/>
    <w:rsid w:val="002E0300"/>
    <w:rsid w:val="002E173D"/>
    <w:rsid w:val="002E20F0"/>
    <w:rsid w:val="002E2777"/>
    <w:rsid w:val="002E28C4"/>
    <w:rsid w:val="002E2D07"/>
    <w:rsid w:val="002E3088"/>
    <w:rsid w:val="002E4227"/>
    <w:rsid w:val="002E46D7"/>
    <w:rsid w:val="002E4BF2"/>
    <w:rsid w:val="002E5EB4"/>
    <w:rsid w:val="002E64DA"/>
    <w:rsid w:val="002E6506"/>
    <w:rsid w:val="002E6B3F"/>
    <w:rsid w:val="002F0562"/>
    <w:rsid w:val="002F0B2B"/>
    <w:rsid w:val="002F1C3A"/>
    <w:rsid w:val="002F1DB5"/>
    <w:rsid w:val="002F2A10"/>
    <w:rsid w:val="002F2A25"/>
    <w:rsid w:val="002F2C66"/>
    <w:rsid w:val="002F2C81"/>
    <w:rsid w:val="002F39EB"/>
    <w:rsid w:val="002F3BA5"/>
    <w:rsid w:val="002F49B3"/>
    <w:rsid w:val="002F4B0F"/>
    <w:rsid w:val="002F5FAA"/>
    <w:rsid w:val="002F6448"/>
    <w:rsid w:val="002F6819"/>
    <w:rsid w:val="002F6C83"/>
    <w:rsid w:val="002F6D92"/>
    <w:rsid w:val="002F7B03"/>
    <w:rsid w:val="00302905"/>
    <w:rsid w:val="00302D57"/>
    <w:rsid w:val="00304A59"/>
    <w:rsid w:val="003062A4"/>
    <w:rsid w:val="00306EDA"/>
    <w:rsid w:val="00307499"/>
    <w:rsid w:val="00307EE5"/>
    <w:rsid w:val="0031063E"/>
    <w:rsid w:val="0031139F"/>
    <w:rsid w:val="003113F7"/>
    <w:rsid w:val="00311EAA"/>
    <w:rsid w:val="00312BAA"/>
    <w:rsid w:val="00313C7F"/>
    <w:rsid w:val="00313EAC"/>
    <w:rsid w:val="00314B0A"/>
    <w:rsid w:val="0031528B"/>
    <w:rsid w:val="00316D17"/>
    <w:rsid w:val="0031722A"/>
    <w:rsid w:val="003177AD"/>
    <w:rsid w:val="00317CE5"/>
    <w:rsid w:val="0032047E"/>
    <w:rsid w:val="003212B2"/>
    <w:rsid w:val="003227E7"/>
    <w:rsid w:val="00322DFC"/>
    <w:rsid w:val="00323088"/>
    <w:rsid w:val="00323530"/>
    <w:rsid w:val="00323F18"/>
    <w:rsid w:val="003244B9"/>
    <w:rsid w:val="0032665E"/>
    <w:rsid w:val="0033063B"/>
    <w:rsid w:val="003308AB"/>
    <w:rsid w:val="00330D4C"/>
    <w:rsid w:val="0033224E"/>
    <w:rsid w:val="00332709"/>
    <w:rsid w:val="003329C4"/>
    <w:rsid w:val="00332AD5"/>
    <w:rsid w:val="00335538"/>
    <w:rsid w:val="003358F8"/>
    <w:rsid w:val="00335BEE"/>
    <w:rsid w:val="00335D0B"/>
    <w:rsid w:val="0033783B"/>
    <w:rsid w:val="00337944"/>
    <w:rsid w:val="00337EDE"/>
    <w:rsid w:val="003404D5"/>
    <w:rsid w:val="00341E19"/>
    <w:rsid w:val="00342310"/>
    <w:rsid w:val="0034266D"/>
    <w:rsid w:val="00343519"/>
    <w:rsid w:val="00343EFC"/>
    <w:rsid w:val="00344DCB"/>
    <w:rsid w:val="003455D3"/>
    <w:rsid w:val="0034572E"/>
    <w:rsid w:val="00345E00"/>
    <w:rsid w:val="003461BB"/>
    <w:rsid w:val="003469AF"/>
    <w:rsid w:val="00347B41"/>
    <w:rsid w:val="00347CB6"/>
    <w:rsid w:val="00350702"/>
    <w:rsid w:val="00351904"/>
    <w:rsid w:val="00351AB4"/>
    <w:rsid w:val="00352387"/>
    <w:rsid w:val="00352947"/>
    <w:rsid w:val="003540DC"/>
    <w:rsid w:val="00354E54"/>
    <w:rsid w:val="003558AA"/>
    <w:rsid w:val="00356377"/>
    <w:rsid w:val="00356529"/>
    <w:rsid w:val="00356892"/>
    <w:rsid w:val="00356A7B"/>
    <w:rsid w:val="00356B6B"/>
    <w:rsid w:val="003573C6"/>
    <w:rsid w:val="00357667"/>
    <w:rsid w:val="00357FFA"/>
    <w:rsid w:val="00361111"/>
    <w:rsid w:val="00361AEE"/>
    <w:rsid w:val="00362548"/>
    <w:rsid w:val="0036265C"/>
    <w:rsid w:val="00362691"/>
    <w:rsid w:val="00363181"/>
    <w:rsid w:val="00363BBC"/>
    <w:rsid w:val="00364FCE"/>
    <w:rsid w:val="00366151"/>
    <w:rsid w:val="0036627E"/>
    <w:rsid w:val="0036784C"/>
    <w:rsid w:val="00370965"/>
    <w:rsid w:val="003713BD"/>
    <w:rsid w:val="003724BC"/>
    <w:rsid w:val="00372BAC"/>
    <w:rsid w:val="00373641"/>
    <w:rsid w:val="00373773"/>
    <w:rsid w:val="00373D56"/>
    <w:rsid w:val="00375C86"/>
    <w:rsid w:val="00376F30"/>
    <w:rsid w:val="003771CE"/>
    <w:rsid w:val="0037753B"/>
    <w:rsid w:val="003801D4"/>
    <w:rsid w:val="00381BE5"/>
    <w:rsid w:val="00382C1B"/>
    <w:rsid w:val="003838A1"/>
    <w:rsid w:val="00383969"/>
    <w:rsid w:val="00383F0A"/>
    <w:rsid w:val="0038401E"/>
    <w:rsid w:val="00385E8D"/>
    <w:rsid w:val="00385F1E"/>
    <w:rsid w:val="00386B56"/>
    <w:rsid w:val="00387287"/>
    <w:rsid w:val="00387775"/>
    <w:rsid w:val="003879DB"/>
    <w:rsid w:val="0039027C"/>
    <w:rsid w:val="003904BC"/>
    <w:rsid w:val="00390A87"/>
    <w:rsid w:val="00390C1A"/>
    <w:rsid w:val="003935A0"/>
    <w:rsid w:val="00393A6A"/>
    <w:rsid w:val="0039423E"/>
    <w:rsid w:val="00394850"/>
    <w:rsid w:val="003956AE"/>
    <w:rsid w:val="003956EF"/>
    <w:rsid w:val="00395A4A"/>
    <w:rsid w:val="00396F49"/>
    <w:rsid w:val="003A1602"/>
    <w:rsid w:val="003A1983"/>
    <w:rsid w:val="003A2180"/>
    <w:rsid w:val="003A44B6"/>
    <w:rsid w:val="003A51AE"/>
    <w:rsid w:val="003A55BD"/>
    <w:rsid w:val="003A6025"/>
    <w:rsid w:val="003A7CB0"/>
    <w:rsid w:val="003B01FD"/>
    <w:rsid w:val="003B0498"/>
    <w:rsid w:val="003B107B"/>
    <w:rsid w:val="003B1CC4"/>
    <w:rsid w:val="003B20AE"/>
    <w:rsid w:val="003B22B8"/>
    <w:rsid w:val="003B2BF4"/>
    <w:rsid w:val="003B38AC"/>
    <w:rsid w:val="003B3B15"/>
    <w:rsid w:val="003B5397"/>
    <w:rsid w:val="003B548B"/>
    <w:rsid w:val="003B644B"/>
    <w:rsid w:val="003B644C"/>
    <w:rsid w:val="003B6626"/>
    <w:rsid w:val="003B6A65"/>
    <w:rsid w:val="003B7618"/>
    <w:rsid w:val="003B7D91"/>
    <w:rsid w:val="003C05A3"/>
    <w:rsid w:val="003C0B42"/>
    <w:rsid w:val="003C230F"/>
    <w:rsid w:val="003C25FC"/>
    <w:rsid w:val="003C3D05"/>
    <w:rsid w:val="003C4175"/>
    <w:rsid w:val="003C41DD"/>
    <w:rsid w:val="003C4CD4"/>
    <w:rsid w:val="003C6F0F"/>
    <w:rsid w:val="003C7009"/>
    <w:rsid w:val="003C7526"/>
    <w:rsid w:val="003C7A8E"/>
    <w:rsid w:val="003D0541"/>
    <w:rsid w:val="003D178A"/>
    <w:rsid w:val="003D1C3C"/>
    <w:rsid w:val="003D24EF"/>
    <w:rsid w:val="003D3C47"/>
    <w:rsid w:val="003D5137"/>
    <w:rsid w:val="003D6ACA"/>
    <w:rsid w:val="003D6EF2"/>
    <w:rsid w:val="003D733A"/>
    <w:rsid w:val="003E01E6"/>
    <w:rsid w:val="003E0B9A"/>
    <w:rsid w:val="003E14F9"/>
    <w:rsid w:val="003E1929"/>
    <w:rsid w:val="003E1BFA"/>
    <w:rsid w:val="003E2345"/>
    <w:rsid w:val="003E25A0"/>
    <w:rsid w:val="003E3030"/>
    <w:rsid w:val="003E3390"/>
    <w:rsid w:val="003E3A07"/>
    <w:rsid w:val="003E40BB"/>
    <w:rsid w:val="003E501A"/>
    <w:rsid w:val="003E5D65"/>
    <w:rsid w:val="003E5DBA"/>
    <w:rsid w:val="003E6CED"/>
    <w:rsid w:val="003E7230"/>
    <w:rsid w:val="003E78D9"/>
    <w:rsid w:val="003E7A34"/>
    <w:rsid w:val="003E7DC5"/>
    <w:rsid w:val="003F049D"/>
    <w:rsid w:val="003F244D"/>
    <w:rsid w:val="003F2729"/>
    <w:rsid w:val="003F2DCB"/>
    <w:rsid w:val="003F2F3C"/>
    <w:rsid w:val="003F3F3B"/>
    <w:rsid w:val="003F434B"/>
    <w:rsid w:val="003F5323"/>
    <w:rsid w:val="003F5CA2"/>
    <w:rsid w:val="003F60AA"/>
    <w:rsid w:val="003F6345"/>
    <w:rsid w:val="004017AC"/>
    <w:rsid w:val="00401DBF"/>
    <w:rsid w:val="00402A9E"/>
    <w:rsid w:val="00402BBA"/>
    <w:rsid w:val="00403681"/>
    <w:rsid w:val="0040395C"/>
    <w:rsid w:val="00404184"/>
    <w:rsid w:val="004073CB"/>
    <w:rsid w:val="0040797E"/>
    <w:rsid w:val="00407DBA"/>
    <w:rsid w:val="004101BC"/>
    <w:rsid w:val="00410953"/>
    <w:rsid w:val="004123A5"/>
    <w:rsid w:val="00412B4F"/>
    <w:rsid w:val="004159DD"/>
    <w:rsid w:val="00416112"/>
    <w:rsid w:val="0041674D"/>
    <w:rsid w:val="00417629"/>
    <w:rsid w:val="0042003D"/>
    <w:rsid w:val="004206A1"/>
    <w:rsid w:val="00422509"/>
    <w:rsid w:val="00422730"/>
    <w:rsid w:val="0042289E"/>
    <w:rsid w:val="004234F2"/>
    <w:rsid w:val="00423A02"/>
    <w:rsid w:val="00423BF2"/>
    <w:rsid w:val="0042405F"/>
    <w:rsid w:val="004244A8"/>
    <w:rsid w:val="00424E5B"/>
    <w:rsid w:val="00425CC6"/>
    <w:rsid w:val="00426EF5"/>
    <w:rsid w:val="0042773E"/>
    <w:rsid w:val="00427D1A"/>
    <w:rsid w:val="0043047C"/>
    <w:rsid w:val="004306B5"/>
    <w:rsid w:val="004307C3"/>
    <w:rsid w:val="00431308"/>
    <w:rsid w:val="00431510"/>
    <w:rsid w:val="0043170C"/>
    <w:rsid w:val="0043181B"/>
    <w:rsid w:val="00431DED"/>
    <w:rsid w:val="00432297"/>
    <w:rsid w:val="004323B2"/>
    <w:rsid w:val="0043259B"/>
    <w:rsid w:val="00433159"/>
    <w:rsid w:val="004336B5"/>
    <w:rsid w:val="0043412F"/>
    <w:rsid w:val="004342A8"/>
    <w:rsid w:val="00436794"/>
    <w:rsid w:val="00436DF4"/>
    <w:rsid w:val="00440368"/>
    <w:rsid w:val="00440414"/>
    <w:rsid w:val="00442EBE"/>
    <w:rsid w:val="00443027"/>
    <w:rsid w:val="0044445A"/>
    <w:rsid w:val="00444468"/>
    <w:rsid w:val="004457C3"/>
    <w:rsid w:val="00445A4F"/>
    <w:rsid w:val="00445C57"/>
    <w:rsid w:val="00445ED6"/>
    <w:rsid w:val="00446A52"/>
    <w:rsid w:val="00446BBA"/>
    <w:rsid w:val="004504F2"/>
    <w:rsid w:val="00450551"/>
    <w:rsid w:val="00451C1B"/>
    <w:rsid w:val="00452D62"/>
    <w:rsid w:val="00452F29"/>
    <w:rsid w:val="00453C13"/>
    <w:rsid w:val="00453CCF"/>
    <w:rsid w:val="00454473"/>
    <w:rsid w:val="004547E9"/>
    <w:rsid w:val="004570F2"/>
    <w:rsid w:val="0046105B"/>
    <w:rsid w:val="00463A2E"/>
    <w:rsid w:val="004641CE"/>
    <w:rsid w:val="00465C83"/>
    <w:rsid w:val="00466661"/>
    <w:rsid w:val="00466764"/>
    <w:rsid w:val="00467664"/>
    <w:rsid w:val="004701BC"/>
    <w:rsid w:val="00470BDF"/>
    <w:rsid w:val="00470EBF"/>
    <w:rsid w:val="00471A65"/>
    <w:rsid w:val="00471D96"/>
    <w:rsid w:val="004731A3"/>
    <w:rsid w:val="0047326D"/>
    <w:rsid w:val="00473C11"/>
    <w:rsid w:val="00473C19"/>
    <w:rsid w:val="00474F54"/>
    <w:rsid w:val="00475007"/>
    <w:rsid w:val="004765B5"/>
    <w:rsid w:val="00476955"/>
    <w:rsid w:val="00480070"/>
    <w:rsid w:val="00480C16"/>
    <w:rsid w:val="004812AC"/>
    <w:rsid w:val="0048227F"/>
    <w:rsid w:val="00482570"/>
    <w:rsid w:val="00482858"/>
    <w:rsid w:val="00482FEB"/>
    <w:rsid w:val="00483134"/>
    <w:rsid w:val="00483994"/>
    <w:rsid w:val="00485676"/>
    <w:rsid w:val="004856D1"/>
    <w:rsid w:val="00486122"/>
    <w:rsid w:val="00486A40"/>
    <w:rsid w:val="00486BBE"/>
    <w:rsid w:val="00486F28"/>
    <w:rsid w:val="00487377"/>
    <w:rsid w:val="00490713"/>
    <w:rsid w:val="0049128A"/>
    <w:rsid w:val="004921A2"/>
    <w:rsid w:val="00492CC2"/>
    <w:rsid w:val="004934A6"/>
    <w:rsid w:val="00493FD2"/>
    <w:rsid w:val="00494A2E"/>
    <w:rsid w:val="00494FD8"/>
    <w:rsid w:val="004960DB"/>
    <w:rsid w:val="00496B25"/>
    <w:rsid w:val="004A06C2"/>
    <w:rsid w:val="004A151E"/>
    <w:rsid w:val="004A16E9"/>
    <w:rsid w:val="004A2B1D"/>
    <w:rsid w:val="004A2B5C"/>
    <w:rsid w:val="004A3ABC"/>
    <w:rsid w:val="004A48FE"/>
    <w:rsid w:val="004A62FA"/>
    <w:rsid w:val="004A66BD"/>
    <w:rsid w:val="004A7853"/>
    <w:rsid w:val="004B0042"/>
    <w:rsid w:val="004B1034"/>
    <w:rsid w:val="004B448A"/>
    <w:rsid w:val="004B5AAA"/>
    <w:rsid w:val="004B717D"/>
    <w:rsid w:val="004B7324"/>
    <w:rsid w:val="004B7400"/>
    <w:rsid w:val="004B74B7"/>
    <w:rsid w:val="004B7B89"/>
    <w:rsid w:val="004B7E5F"/>
    <w:rsid w:val="004C0268"/>
    <w:rsid w:val="004C0646"/>
    <w:rsid w:val="004C1005"/>
    <w:rsid w:val="004C1467"/>
    <w:rsid w:val="004C1665"/>
    <w:rsid w:val="004C1DAA"/>
    <w:rsid w:val="004C30D2"/>
    <w:rsid w:val="004C31E2"/>
    <w:rsid w:val="004C33F8"/>
    <w:rsid w:val="004C35FD"/>
    <w:rsid w:val="004C5645"/>
    <w:rsid w:val="004C5A5C"/>
    <w:rsid w:val="004C72E2"/>
    <w:rsid w:val="004C7413"/>
    <w:rsid w:val="004C7BC3"/>
    <w:rsid w:val="004D05E2"/>
    <w:rsid w:val="004D10F3"/>
    <w:rsid w:val="004D18E4"/>
    <w:rsid w:val="004D1968"/>
    <w:rsid w:val="004D1A93"/>
    <w:rsid w:val="004D1CE6"/>
    <w:rsid w:val="004D1E81"/>
    <w:rsid w:val="004D2A44"/>
    <w:rsid w:val="004D2B0A"/>
    <w:rsid w:val="004D3A54"/>
    <w:rsid w:val="004D4934"/>
    <w:rsid w:val="004D5DE0"/>
    <w:rsid w:val="004D6AB3"/>
    <w:rsid w:val="004D78E5"/>
    <w:rsid w:val="004E2BE2"/>
    <w:rsid w:val="004E4BB7"/>
    <w:rsid w:val="004E4C58"/>
    <w:rsid w:val="004E598E"/>
    <w:rsid w:val="004E5EFA"/>
    <w:rsid w:val="004E62C2"/>
    <w:rsid w:val="004E66A1"/>
    <w:rsid w:val="004E6B4F"/>
    <w:rsid w:val="004E6FAB"/>
    <w:rsid w:val="004E789A"/>
    <w:rsid w:val="004F11D1"/>
    <w:rsid w:val="004F1B87"/>
    <w:rsid w:val="004F26C0"/>
    <w:rsid w:val="004F295C"/>
    <w:rsid w:val="004F2A9D"/>
    <w:rsid w:val="004F307E"/>
    <w:rsid w:val="004F3B53"/>
    <w:rsid w:val="004F3D57"/>
    <w:rsid w:val="004F3E37"/>
    <w:rsid w:val="004F5814"/>
    <w:rsid w:val="004F5E12"/>
    <w:rsid w:val="004F6331"/>
    <w:rsid w:val="004F633C"/>
    <w:rsid w:val="004F718A"/>
    <w:rsid w:val="0050081D"/>
    <w:rsid w:val="0050158E"/>
    <w:rsid w:val="00501BC7"/>
    <w:rsid w:val="005022CE"/>
    <w:rsid w:val="00503E03"/>
    <w:rsid w:val="00504535"/>
    <w:rsid w:val="005047CD"/>
    <w:rsid w:val="00504AB0"/>
    <w:rsid w:val="005058AE"/>
    <w:rsid w:val="00505F1C"/>
    <w:rsid w:val="00506743"/>
    <w:rsid w:val="0050678B"/>
    <w:rsid w:val="0051013D"/>
    <w:rsid w:val="0051034C"/>
    <w:rsid w:val="0051142D"/>
    <w:rsid w:val="00511845"/>
    <w:rsid w:val="005123FD"/>
    <w:rsid w:val="00512803"/>
    <w:rsid w:val="00512C9C"/>
    <w:rsid w:val="00513089"/>
    <w:rsid w:val="00513F9B"/>
    <w:rsid w:val="00514263"/>
    <w:rsid w:val="005153A5"/>
    <w:rsid w:val="005168E3"/>
    <w:rsid w:val="00520A15"/>
    <w:rsid w:val="00521D0B"/>
    <w:rsid w:val="0052299B"/>
    <w:rsid w:val="00522E28"/>
    <w:rsid w:val="00522E3A"/>
    <w:rsid w:val="00523960"/>
    <w:rsid w:val="005247D5"/>
    <w:rsid w:val="005247F6"/>
    <w:rsid w:val="00525E48"/>
    <w:rsid w:val="00526769"/>
    <w:rsid w:val="00527753"/>
    <w:rsid w:val="00527A19"/>
    <w:rsid w:val="00527C47"/>
    <w:rsid w:val="00530419"/>
    <w:rsid w:val="005304B8"/>
    <w:rsid w:val="00530D8A"/>
    <w:rsid w:val="00531466"/>
    <w:rsid w:val="005322F0"/>
    <w:rsid w:val="00532BE5"/>
    <w:rsid w:val="00532EDD"/>
    <w:rsid w:val="0053319E"/>
    <w:rsid w:val="00533AA4"/>
    <w:rsid w:val="00533B02"/>
    <w:rsid w:val="00534256"/>
    <w:rsid w:val="00535082"/>
    <w:rsid w:val="005350A7"/>
    <w:rsid w:val="005355CE"/>
    <w:rsid w:val="005370C4"/>
    <w:rsid w:val="00537D3D"/>
    <w:rsid w:val="00540FF8"/>
    <w:rsid w:val="0054138C"/>
    <w:rsid w:val="00541841"/>
    <w:rsid w:val="00542454"/>
    <w:rsid w:val="0054375D"/>
    <w:rsid w:val="00544400"/>
    <w:rsid w:val="00544517"/>
    <w:rsid w:val="0054494E"/>
    <w:rsid w:val="005465AD"/>
    <w:rsid w:val="00546B63"/>
    <w:rsid w:val="00546CB7"/>
    <w:rsid w:val="00550743"/>
    <w:rsid w:val="00552C32"/>
    <w:rsid w:val="00552F56"/>
    <w:rsid w:val="005537CF"/>
    <w:rsid w:val="00554126"/>
    <w:rsid w:val="00555952"/>
    <w:rsid w:val="00555E26"/>
    <w:rsid w:val="005560AE"/>
    <w:rsid w:val="0055689C"/>
    <w:rsid w:val="005579DB"/>
    <w:rsid w:val="00557A99"/>
    <w:rsid w:val="005603D6"/>
    <w:rsid w:val="00562B5F"/>
    <w:rsid w:val="00563991"/>
    <w:rsid w:val="00563FEB"/>
    <w:rsid w:val="00564692"/>
    <w:rsid w:val="00564CD8"/>
    <w:rsid w:val="005654DF"/>
    <w:rsid w:val="005661B9"/>
    <w:rsid w:val="00566F38"/>
    <w:rsid w:val="005678DA"/>
    <w:rsid w:val="00570D55"/>
    <w:rsid w:val="00570D90"/>
    <w:rsid w:val="00571F15"/>
    <w:rsid w:val="00573D86"/>
    <w:rsid w:val="00575419"/>
    <w:rsid w:val="005757CF"/>
    <w:rsid w:val="00576369"/>
    <w:rsid w:val="00576BB7"/>
    <w:rsid w:val="0058187A"/>
    <w:rsid w:val="00581AED"/>
    <w:rsid w:val="005825A1"/>
    <w:rsid w:val="005827E4"/>
    <w:rsid w:val="00582A4F"/>
    <w:rsid w:val="00582D55"/>
    <w:rsid w:val="00582D60"/>
    <w:rsid w:val="005833B7"/>
    <w:rsid w:val="005839B5"/>
    <w:rsid w:val="00584375"/>
    <w:rsid w:val="0058500A"/>
    <w:rsid w:val="0058543E"/>
    <w:rsid w:val="005864C5"/>
    <w:rsid w:val="005868F2"/>
    <w:rsid w:val="00586FA5"/>
    <w:rsid w:val="00591558"/>
    <w:rsid w:val="00592864"/>
    <w:rsid w:val="00592BD8"/>
    <w:rsid w:val="00592C3B"/>
    <w:rsid w:val="00592CD4"/>
    <w:rsid w:val="00594712"/>
    <w:rsid w:val="00594963"/>
    <w:rsid w:val="00595D05"/>
    <w:rsid w:val="00596D4F"/>
    <w:rsid w:val="00596EC2"/>
    <w:rsid w:val="005974F1"/>
    <w:rsid w:val="005A13D5"/>
    <w:rsid w:val="005A1CE5"/>
    <w:rsid w:val="005A1FDF"/>
    <w:rsid w:val="005A3FA9"/>
    <w:rsid w:val="005A4BB7"/>
    <w:rsid w:val="005A4C31"/>
    <w:rsid w:val="005A6102"/>
    <w:rsid w:val="005A6ABC"/>
    <w:rsid w:val="005B0602"/>
    <w:rsid w:val="005B1C59"/>
    <w:rsid w:val="005B2C18"/>
    <w:rsid w:val="005B55ED"/>
    <w:rsid w:val="005B589A"/>
    <w:rsid w:val="005B669D"/>
    <w:rsid w:val="005C04C7"/>
    <w:rsid w:val="005C0A50"/>
    <w:rsid w:val="005C11BE"/>
    <w:rsid w:val="005C1E6F"/>
    <w:rsid w:val="005C2038"/>
    <w:rsid w:val="005C246B"/>
    <w:rsid w:val="005C317E"/>
    <w:rsid w:val="005C3820"/>
    <w:rsid w:val="005C3849"/>
    <w:rsid w:val="005C3CE6"/>
    <w:rsid w:val="005C46AF"/>
    <w:rsid w:val="005C4CC0"/>
    <w:rsid w:val="005C5521"/>
    <w:rsid w:val="005C5CB9"/>
    <w:rsid w:val="005C5CDD"/>
    <w:rsid w:val="005C69FB"/>
    <w:rsid w:val="005C73CE"/>
    <w:rsid w:val="005C73FB"/>
    <w:rsid w:val="005C7533"/>
    <w:rsid w:val="005D017B"/>
    <w:rsid w:val="005D05D6"/>
    <w:rsid w:val="005D0629"/>
    <w:rsid w:val="005D0B1E"/>
    <w:rsid w:val="005D0CFF"/>
    <w:rsid w:val="005D0EC4"/>
    <w:rsid w:val="005D20EE"/>
    <w:rsid w:val="005D2270"/>
    <w:rsid w:val="005D4A2F"/>
    <w:rsid w:val="005D534C"/>
    <w:rsid w:val="005D57CB"/>
    <w:rsid w:val="005D690B"/>
    <w:rsid w:val="005E021B"/>
    <w:rsid w:val="005E0921"/>
    <w:rsid w:val="005E0C0D"/>
    <w:rsid w:val="005E26E2"/>
    <w:rsid w:val="005E2BCA"/>
    <w:rsid w:val="005E2C48"/>
    <w:rsid w:val="005E34FA"/>
    <w:rsid w:val="005E51C6"/>
    <w:rsid w:val="005E54D3"/>
    <w:rsid w:val="005E5870"/>
    <w:rsid w:val="005E596D"/>
    <w:rsid w:val="005E5A09"/>
    <w:rsid w:val="005E6D5A"/>
    <w:rsid w:val="005E6E62"/>
    <w:rsid w:val="005E7211"/>
    <w:rsid w:val="005E7670"/>
    <w:rsid w:val="005F06A7"/>
    <w:rsid w:val="005F114A"/>
    <w:rsid w:val="005F1E8B"/>
    <w:rsid w:val="005F287E"/>
    <w:rsid w:val="005F2C0E"/>
    <w:rsid w:val="005F4BCC"/>
    <w:rsid w:val="005F4D14"/>
    <w:rsid w:val="005F4E78"/>
    <w:rsid w:val="005F5922"/>
    <w:rsid w:val="005F5EBA"/>
    <w:rsid w:val="005F5F75"/>
    <w:rsid w:val="005F5F87"/>
    <w:rsid w:val="005F6F13"/>
    <w:rsid w:val="005F7251"/>
    <w:rsid w:val="006010DE"/>
    <w:rsid w:val="00601891"/>
    <w:rsid w:val="006019C7"/>
    <w:rsid w:val="00601CCC"/>
    <w:rsid w:val="00602E07"/>
    <w:rsid w:val="00602E28"/>
    <w:rsid w:val="006035EC"/>
    <w:rsid w:val="0060365C"/>
    <w:rsid w:val="006046C4"/>
    <w:rsid w:val="00604EE7"/>
    <w:rsid w:val="00605698"/>
    <w:rsid w:val="00605E32"/>
    <w:rsid w:val="00605F89"/>
    <w:rsid w:val="006062DA"/>
    <w:rsid w:val="00606C3F"/>
    <w:rsid w:val="00607C66"/>
    <w:rsid w:val="00607DBE"/>
    <w:rsid w:val="0061064E"/>
    <w:rsid w:val="00610BC0"/>
    <w:rsid w:val="00610C4A"/>
    <w:rsid w:val="00610F44"/>
    <w:rsid w:val="0061124C"/>
    <w:rsid w:val="00612905"/>
    <w:rsid w:val="0061365E"/>
    <w:rsid w:val="00614BAC"/>
    <w:rsid w:val="0061523D"/>
    <w:rsid w:val="006160A1"/>
    <w:rsid w:val="00616842"/>
    <w:rsid w:val="0061709F"/>
    <w:rsid w:val="006208C8"/>
    <w:rsid w:val="00620D2F"/>
    <w:rsid w:val="00620D7B"/>
    <w:rsid w:val="006214FF"/>
    <w:rsid w:val="00621955"/>
    <w:rsid w:val="00622BEE"/>
    <w:rsid w:val="00623564"/>
    <w:rsid w:val="0062382A"/>
    <w:rsid w:val="0062390F"/>
    <w:rsid w:val="00623E52"/>
    <w:rsid w:val="00624117"/>
    <w:rsid w:val="00625FBD"/>
    <w:rsid w:val="00626576"/>
    <w:rsid w:val="00626587"/>
    <w:rsid w:val="0062680B"/>
    <w:rsid w:val="00627389"/>
    <w:rsid w:val="00631D92"/>
    <w:rsid w:val="00632814"/>
    <w:rsid w:val="00633114"/>
    <w:rsid w:val="00633134"/>
    <w:rsid w:val="00633C41"/>
    <w:rsid w:val="006345BA"/>
    <w:rsid w:val="00634A87"/>
    <w:rsid w:val="00635B99"/>
    <w:rsid w:val="00635CEC"/>
    <w:rsid w:val="00635FB8"/>
    <w:rsid w:val="0063605B"/>
    <w:rsid w:val="0063643E"/>
    <w:rsid w:val="00636A5D"/>
    <w:rsid w:val="0064156C"/>
    <w:rsid w:val="0064169F"/>
    <w:rsid w:val="00641A48"/>
    <w:rsid w:val="0064295D"/>
    <w:rsid w:val="00643B23"/>
    <w:rsid w:val="006445E2"/>
    <w:rsid w:val="00644C04"/>
    <w:rsid w:val="00645C86"/>
    <w:rsid w:val="006463DA"/>
    <w:rsid w:val="00646ADF"/>
    <w:rsid w:val="00646FE1"/>
    <w:rsid w:val="00647695"/>
    <w:rsid w:val="006500D7"/>
    <w:rsid w:val="0065017F"/>
    <w:rsid w:val="00650D36"/>
    <w:rsid w:val="0065157D"/>
    <w:rsid w:val="00652518"/>
    <w:rsid w:val="0065271B"/>
    <w:rsid w:val="0065410F"/>
    <w:rsid w:val="0065422F"/>
    <w:rsid w:val="0065644C"/>
    <w:rsid w:val="006578EF"/>
    <w:rsid w:val="006616EA"/>
    <w:rsid w:val="00661900"/>
    <w:rsid w:val="00661B93"/>
    <w:rsid w:val="00661E9C"/>
    <w:rsid w:val="0066394B"/>
    <w:rsid w:val="0066394D"/>
    <w:rsid w:val="00663DD5"/>
    <w:rsid w:val="00664051"/>
    <w:rsid w:val="006643D1"/>
    <w:rsid w:val="00665940"/>
    <w:rsid w:val="006660F8"/>
    <w:rsid w:val="006669BE"/>
    <w:rsid w:val="00666BA1"/>
    <w:rsid w:val="00666F17"/>
    <w:rsid w:val="0066765A"/>
    <w:rsid w:val="00667E63"/>
    <w:rsid w:val="00670EB0"/>
    <w:rsid w:val="00671128"/>
    <w:rsid w:val="00671412"/>
    <w:rsid w:val="006717D0"/>
    <w:rsid w:val="00671BAE"/>
    <w:rsid w:val="0067282F"/>
    <w:rsid w:val="00672CF1"/>
    <w:rsid w:val="006733D9"/>
    <w:rsid w:val="00673FD6"/>
    <w:rsid w:val="006740ED"/>
    <w:rsid w:val="006743E7"/>
    <w:rsid w:val="00674B46"/>
    <w:rsid w:val="0067719C"/>
    <w:rsid w:val="00680026"/>
    <w:rsid w:val="00681474"/>
    <w:rsid w:val="00681AB0"/>
    <w:rsid w:val="00682BFE"/>
    <w:rsid w:val="00682EBA"/>
    <w:rsid w:val="006833F1"/>
    <w:rsid w:val="00683462"/>
    <w:rsid w:val="006841CB"/>
    <w:rsid w:val="00684A6A"/>
    <w:rsid w:val="00684DF6"/>
    <w:rsid w:val="0068753A"/>
    <w:rsid w:val="00687FE7"/>
    <w:rsid w:val="00691F34"/>
    <w:rsid w:val="006926E4"/>
    <w:rsid w:val="0069273B"/>
    <w:rsid w:val="00692CD1"/>
    <w:rsid w:val="0069359D"/>
    <w:rsid w:val="00693CA8"/>
    <w:rsid w:val="006942C6"/>
    <w:rsid w:val="006958C5"/>
    <w:rsid w:val="00695A8E"/>
    <w:rsid w:val="00697539"/>
    <w:rsid w:val="006976C8"/>
    <w:rsid w:val="00697868"/>
    <w:rsid w:val="006A0286"/>
    <w:rsid w:val="006A06C1"/>
    <w:rsid w:val="006A0D73"/>
    <w:rsid w:val="006A123C"/>
    <w:rsid w:val="006A27E4"/>
    <w:rsid w:val="006A4A47"/>
    <w:rsid w:val="006A5867"/>
    <w:rsid w:val="006A58F5"/>
    <w:rsid w:val="006A6806"/>
    <w:rsid w:val="006A6FAD"/>
    <w:rsid w:val="006A774A"/>
    <w:rsid w:val="006B013B"/>
    <w:rsid w:val="006B0145"/>
    <w:rsid w:val="006B11AE"/>
    <w:rsid w:val="006B18FD"/>
    <w:rsid w:val="006B20D6"/>
    <w:rsid w:val="006B23E2"/>
    <w:rsid w:val="006B2546"/>
    <w:rsid w:val="006B30CA"/>
    <w:rsid w:val="006B388D"/>
    <w:rsid w:val="006B5118"/>
    <w:rsid w:val="006B6470"/>
    <w:rsid w:val="006B7A6C"/>
    <w:rsid w:val="006C1F58"/>
    <w:rsid w:val="006C22E4"/>
    <w:rsid w:val="006C2395"/>
    <w:rsid w:val="006C6F6A"/>
    <w:rsid w:val="006C75BF"/>
    <w:rsid w:val="006D0C0B"/>
    <w:rsid w:val="006D2177"/>
    <w:rsid w:val="006D28F9"/>
    <w:rsid w:val="006D2C51"/>
    <w:rsid w:val="006D32F5"/>
    <w:rsid w:val="006D3995"/>
    <w:rsid w:val="006D4772"/>
    <w:rsid w:val="006D47DB"/>
    <w:rsid w:val="006D4E51"/>
    <w:rsid w:val="006D533F"/>
    <w:rsid w:val="006D5696"/>
    <w:rsid w:val="006D56AB"/>
    <w:rsid w:val="006D6693"/>
    <w:rsid w:val="006D66E3"/>
    <w:rsid w:val="006D6AD0"/>
    <w:rsid w:val="006D6AEB"/>
    <w:rsid w:val="006E1AD5"/>
    <w:rsid w:val="006E3CFF"/>
    <w:rsid w:val="006E4023"/>
    <w:rsid w:val="006E4F5D"/>
    <w:rsid w:val="006E5601"/>
    <w:rsid w:val="006E560C"/>
    <w:rsid w:val="006E606E"/>
    <w:rsid w:val="006E6845"/>
    <w:rsid w:val="006E70CF"/>
    <w:rsid w:val="006E7CFA"/>
    <w:rsid w:val="006E7F20"/>
    <w:rsid w:val="006F0026"/>
    <w:rsid w:val="006F15E0"/>
    <w:rsid w:val="006F284A"/>
    <w:rsid w:val="006F2B7D"/>
    <w:rsid w:val="006F2B9B"/>
    <w:rsid w:val="006F351D"/>
    <w:rsid w:val="006F3CFE"/>
    <w:rsid w:val="006F3D8F"/>
    <w:rsid w:val="006F4279"/>
    <w:rsid w:val="006F5AF8"/>
    <w:rsid w:val="006F726C"/>
    <w:rsid w:val="006F7AE1"/>
    <w:rsid w:val="007009EB"/>
    <w:rsid w:val="00701410"/>
    <w:rsid w:val="00701B44"/>
    <w:rsid w:val="007020AD"/>
    <w:rsid w:val="00703DA2"/>
    <w:rsid w:val="00704309"/>
    <w:rsid w:val="007045F9"/>
    <w:rsid w:val="007046FA"/>
    <w:rsid w:val="00704F39"/>
    <w:rsid w:val="00704F89"/>
    <w:rsid w:val="00706977"/>
    <w:rsid w:val="007070CA"/>
    <w:rsid w:val="007073DE"/>
    <w:rsid w:val="007107DA"/>
    <w:rsid w:val="007122D8"/>
    <w:rsid w:val="0071232A"/>
    <w:rsid w:val="00713D64"/>
    <w:rsid w:val="00714CFB"/>
    <w:rsid w:val="00714EFB"/>
    <w:rsid w:val="00715645"/>
    <w:rsid w:val="00717790"/>
    <w:rsid w:val="007204A0"/>
    <w:rsid w:val="00720948"/>
    <w:rsid w:val="00720D68"/>
    <w:rsid w:val="00720DD6"/>
    <w:rsid w:val="00721955"/>
    <w:rsid w:val="007232CE"/>
    <w:rsid w:val="00723F29"/>
    <w:rsid w:val="007242B9"/>
    <w:rsid w:val="00724D25"/>
    <w:rsid w:val="007265F4"/>
    <w:rsid w:val="00726BC8"/>
    <w:rsid w:val="00726D95"/>
    <w:rsid w:val="00727050"/>
    <w:rsid w:val="00730744"/>
    <w:rsid w:val="00731780"/>
    <w:rsid w:val="00732C1B"/>
    <w:rsid w:val="007336F2"/>
    <w:rsid w:val="007341A7"/>
    <w:rsid w:val="0073465D"/>
    <w:rsid w:val="00734906"/>
    <w:rsid w:val="0073618A"/>
    <w:rsid w:val="00736A03"/>
    <w:rsid w:val="007373BE"/>
    <w:rsid w:val="007402FB"/>
    <w:rsid w:val="00740613"/>
    <w:rsid w:val="00740EBE"/>
    <w:rsid w:val="00741E1E"/>
    <w:rsid w:val="00741F4E"/>
    <w:rsid w:val="00742514"/>
    <w:rsid w:val="00742BF0"/>
    <w:rsid w:val="00742C7E"/>
    <w:rsid w:val="00744783"/>
    <w:rsid w:val="0074581C"/>
    <w:rsid w:val="00745B4E"/>
    <w:rsid w:val="00750B9B"/>
    <w:rsid w:val="007514E8"/>
    <w:rsid w:val="00751B13"/>
    <w:rsid w:val="007536A0"/>
    <w:rsid w:val="00755A4B"/>
    <w:rsid w:val="00756EC2"/>
    <w:rsid w:val="007613FE"/>
    <w:rsid w:val="0076144D"/>
    <w:rsid w:val="007616D8"/>
    <w:rsid w:val="00761F93"/>
    <w:rsid w:val="00762219"/>
    <w:rsid w:val="00763372"/>
    <w:rsid w:val="00763DD3"/>
    <w:rsid w:val="00764A00"/>
    <w:rsid w:val="007650DA"/>
    <w:rsid w:val="00765D0C"/>
    <w:rsid w:val="00765F19"/>
    <w:rsid w:val="00767371"/>
    <w:rsid w:val="007676C0"/>
    <w:rsid w:val="007679CC"/>
    <w:rsid w:val="00767AD2"/>
    <w:rsid w:val="00770464"/>
    <w:rsid w:val="007710AF"/>
    <w:rsid w:val="007721D0"/>
    <w:rsid w:val="00772F47"/>
    <w:rsid w:val="0077339D"/>
    <w:rsid w:val="0077365F"/>
    <w:rsid w:val="007738E9"/>
    <w:rsid w:val="007739B2"/>
    <w:rsid w:val="007747F1"/>
    <w:rsid w:val="00774BD7"/>
    <w:rsid w:val="00775E18"/>
    <w:rsid w:val="00777240"/>
    <w:rsid w:val="007778E6"/>
    <w:rsid w:val="00777D16"/>
    <w:rsid w:val="00777DDA"/>
    <w:rsid w:val="00777E88"/>
    <w:rsid w:val="007815D9"/>
    <w:rsid w:val="00781D39"/>
    <w:rsid w:val="00782A01"/>
    <w:rsid w:val="00786181"/>
    <w:rsid w:val="007863AC"/>
    <w:rsid w:val="007878F9"/>
    <w:rsid w:val="00787A54"/>
    <w:rsid w:val="00787BF4"/>
    <w:rsid w:val="00790788"/>
    <w:rsid w:val="00790C90"/>
    <w:rsid w:val="00790E8B"/>
    <w:rsid w:val="00790F35"/>
    <w:rsid w:val="00792C36"/>
    <w:rsid w:val="00792C7A"/>
    <w:rsid w:val="007930E6"/>
    <w:rsid w:val="00795B82"/>
    <w:rsid w:val="00795BB3"/>
    <w:rsid w:val="00796B5D"/>
    <w:rsid w:val="00797478"/>
    <w:rsid w:val="00797653"/>
    <w:rsid w:val="00797B90"/>
    <w:rsid w:val="007A21E2"/>
    <w:rsid w:val="007A23D1"/>
    <w:rsid w:val="007A328C"/>
    <w:rsid w:val="007A32E9"/>
    <w:rsid w:val="007A4158"/>
    <w:rsid w:val="007A4785"/>
    <w:rsid w:val="007A6C7E"/>
    <w:rsid w:val="007A6F0A"/>
    <w:rsid w:val="007A7339"/>
    <w:rsid w:val="007A7E13"/>
    <w:rsid w:val="007A7F2F"/>
    <w:rsid w:val="007B0AF6"/>
    <w:rsid w:val="007B0D89"/>
    <w:rsid w:val="007B1382"/>
    <w:rsid w:val="007B15AA"/>
    <w:rsid w:val="007B1D7F"/>
    <w:rsid w:val="007B2702"/>
    <w:rsid w:val="007B2CBB"/>
    <w:rsid w:val="007B4FF9"/>
    <w:rsid w:val="007B5155"/>
    <w:rsid w:val="007B5A44"/>
    <w:rsid w:val="007B60A4"/>
    <w:rsid w:val="007B7B27"/>
    <w:rsid w:val="007C0481"/>
    <w:rsid w:val="007C0734"/>
    <w:rsid w:val="007C169E"/>
    <w:rsid w:val="007C2D7A"/>
    <w:rsid w:val="007C3FDE"/>
    <w:rsid w:val="007C51A3"/>
    <w:rsid w:val="007C6393"/>
    <w:rsid w:val="007C6A45"/>
    <w:rsid w:val="007D22EF"/>
    <w:rsid w:val="007D28B8"/>
    <w:rsid w:val="007D2A81"/>
    <w:rsid w:val="007D2A89"/>
    <w:rsid w:val="007D4291"/>
    <w:rsid w:val="007D530A"/>
    <w:rsid w:val="007D55B8"/>
    <w:rsid w:val="007D650C"/>
    <w:rsid w:val="007D74E1"/>
    <w:rsid w:val="007D7ACB"/>
    <w:rsid w:val="007E03BE"/>
    <w:rsid w:val="007E10AF"/>
    <w:rsid w:val="007E22AA"/>
    <w:rsid w:val="007E2312"/>
    <w:rsid w:val="007E4917"/>
    <w:rsid w:val="007E4BBB"/>
    <w:rsid w:val="007E57DD"/>
    <w:rsid w:val="007E5AE8"/>
    <w:rsid w:val="007E61E1"/>
    <w:rsid w:val="007E6683"/>
    <w:rsid w:val="007E6C13"/>
    <w:rsid w:val="007E7EF2"/>
    <w:rsid w:val="007F0963"/>
    <w:rsid w:val="007F2C26"/>
    <w:rsid w:val="007F4193"/>
    <w:rsid w:val="007F4DAB"/>
    <w:rsid w:val="007F5627"/>
    <w:rsid w:val="007F6A1C"/>
    <w:rsid w:val="00801997"/>
    <w:rsid w:val="00804D99"/>
    <w:rsid w:val="00804E39"/>
    <w:rsid w:val="00805301"/>
    <w:rsid w:val="008056BA"/>
    <w:rsid w:val="00806BCB"/>
    <w:rsid w:val="00806E5B"/>
    <w:rsid w:val="0080701F"/>
    <w:rsid w:val="0080776F"/>
    <w:rsid w:val="0080778C"/>
    <w:rsid w:val="00810885"/>
    <w:rsid w:val="00810C96"/>
    <w:rsid w:val="008120BD"/>
    <w:rsid w:val="0081236B"/>
    <w:rsid w:val="008123B0"/>
    <w:rsid w:val="00813FE7"/>
    <w:rsid w:val="008151D9"/>
    <w:rsid w:val="008153BE"/>
    <w:rsid w:val="0081653C"/>
    <w:rsid w:val="0082024D"/>
    <w:rsid w:val="00820CCB"/>
    <w:rsid w:val="00821C7E"/>
    <w:rsid w:val="00821D8A"/>
    <w:rsid w:val="00823E99"/>
    <w:rsid w:val="0082414D"/>
    <w:rsid w:val="00824F7F"/>
    <w:rsid w:val="00824F85"/>
    <w:rsid w:val="008315D1"/>
    <w:rsid w:val="00831787"/>
    <w:rsid w:val="00831BD4"/>
    <w:rsid w:val="0083207A"/>
    <w:rsid w:val="008325D2"/>
    <w:rsid w:val="00832E65"/>
    <w:rsid w:val="00833641"/>
    <w:rsid w:val="008359B9"/>
    <w:rsid w:val="00836098"/>
    <w:rsid w:val="008361A6"/>
    <w:rsid w:val="0083623C"/>
    <w:rsid w:val="0083653F"/>
    <w:rsid w:val="00836B5C"/>
    <w:rsid w:val="0083735A"/>
    <w:rsid w:val="008405B8"/>
    <w:rsid w:val="008407B3"/>
    <w:rsid w:val="00840BE2"/>
    <w:rsid w:val="00840C24"/>
    <w:rsid w:val="00842317"/>
    <w:rsid w:val="008428CC"/>
    <w:rsid w:val="008428F6"/>
    <w:rsid w:val="0084627F"/>
    <w:rsid w:val="0084634F"/>
    <w:rsid w:val="00846A77"/>
    <w:rsid w:val="008479DD"/>
    <w:rsid w:val="0085193A"/>
    <w:rsid w:val="00852A1D"/>
    <w:rsid w:val="00852DCF"/>
    <w:rsid w:val="00853367"/>
    <w:rsid w:val="00853454"/>
    <w:rsid w:val="008537AE"/>
    <w:rsid w:val="00853F3C"/>
    <w:rsid w:val="008542B9"/>
    <w:rsid w:val="00854305"/>
    <w:rsid w:val="00854315"/>
    <w:rsid w:val="0085432A"/>
    <w:rsid w:val="008563F2"/>
    <w:rsid w:val="00856907"/>
    <w:rsid w:val="00856DBC"/>
    <w:rsid w:val="00860669"/>
    <w:rsid w:val="008617BB"/>
    <w:rsid w:val="00862082"/>
    <w:rsid w:val="00862E4F"/>
    <w:rsid w:val="00862FC8"/>
    <w:rsid w:val="008641E6"/>
    <w:rsid w:val="0086429D"/>
    <w:rsid w:val="0086442A"/>
    <w:rsid w:val="008653A6"/>
    <w:rsid w:val="00865470"/>
    <w:rsid w:val="00865F3A"/>
    <w:rsid w:val="00867240"/>
    <w:rsid w:val="008673FA"/>
    <w:rsid w:val="00867940"/>
    <w:rsid w:val="00867FE2"/>
    <w:rsid w:val="008701C8"/>
    <w:rsid w:val="008708CF"/>
    <w:rsid w:val="008709FB"/>
    <w:rsid w:val="00870AA7"/>
    <w:rsid w:val="008724A5"/>
    <w:rsid w:val="008726BD"/>
    <w:rsid w:val="00872D3B"/>
    <w:rsid w:val="00873147"/>
    <w:rsid w:val="0087665E"/>
    <w:rsid w:val="00876B3E"/>
    <w:rsid w:val="00876F59"/>
    <w:rsid w:val="00877C51"/>
    <w:rsid w:val="00877F38"/>
    <w:rsid w:val="008806E5"/>
    <w:rsid w:val="00880A45"/>
    <w:rsid w:val="00880E9B"/>
    <w:rsid w:val="00881366"/>
    <w:rsid w:val="008821BD"/>
    <w:rsid w:val="00882F3A"/>
    <w:rsid w:val="00882FA3"/>
    <w:rsid w:val="00883640"/>
    <w:rsid w:val="00883A20"/>
    <w:rsid w:val="008840EC"/>
    <w:rsid w:val="0088509B"/>
    <w:rsid w:val="0088589D"/>
    <w:rsid w:val="00885CD8"/>
    <w:rsid w:val="00885CE5"/>
    <w:rsid w:val="008861E7"/>
    <w:rsid w:val="00886B29"/>
    <w:rsid w:val="00893261"/>
    <w:rsid w:val="00893DBF"/>
    <w:rsid w:val="00894090"/>
    <w:rsid w:val="00895910"/>
    <w:rsid w:val="008A0F3F"/>
    <w:rsid w:val="008A20A8"/>
    <w:rsid w:val="008A22B5"/>
    <w:rsid w:val="008A38B8"/>
    <w:rsid w:val="008A3D67"/>
    <w:rsid w:val="008A4251"/>
    <w:rsid w:val="008A4D83"/>
    <w:rsid w:val="008A6665"/>
    <w:rsid w:val="008B02A4"/>
    <w:rsid w:val="008B0F04"/>
    <w:rsid w:val="008B11B8"/>
    <w:rsid w:val="008B1D64"/>
    <w:rsid w:val="008B21DF"/>
    <w:rsid w:val="008B2ED8"/>
    <w:rsid w:val="008B3745"/>
    <w:rsid w:val="008B441B"/>
    <w:rsid w:val="008B4AFB"/>
    <w:rsid w:val="008B5E13"/>
    <w:rsid w:val="008B701D"/>
    <w:rsid w:val="008B7B25"/>
    <w:rsid w:val="008C08CF"/>
    <w:rsid w:val="008C10B9"/>
    <w:rsid w:val="008C134D"/>
    <w:rsid w:val="008C2D10"/>
    <w:rsid w:val="008C30D2"/>
    <w:rsid w:val="008C3121"/>
    <w:rsid w:val="008C3DCE"/>
    <w:rsid w:val="008C6ABE"/>
    <w:rsid w:val="008C6B22"/>
    <w:rsid w:val="008C7AA6"/>
    <w:rsid w:val="008D0879"/>
    <w:rsid w:val="008D0DBB"/>
    <w:rsid w:val="008D280C"/>
    <w:rsid w:val="008D2C6A"/>
    <w:rsid w:val="008D2DB7"/>
    <w:rsid w:val="008D3126"/>
    <w:rsid w:val="008D38A3"/>
    <w:rsid w:val="008D3E6E"/>
    <w:rsid w:val="008D450E"/>
    <w:rsid w:val="008D4D8E"/>
    <w:rsid w:val="008D54E3"/>
    <w:rsid w:val="008D5FF3"/>
    <w:rsid w:val="008D7ACB"/>
    <w:rsid w:val="008D7FF0"/>
    <w:rsid w:val="008E056A"/>
    <w:rsid w:val="008E0744"/>
    <w:rsid w:val="008E1CD2"/>
    <w:rsid w:val="008E2967"/>
    <w:rsid w:val="008E3E12"/>
    <w:rsid w:val="008E3F2A"/>
    <w:rsid w:val="008E5003"/>
    <w:rsid w:val="008E60ED"/>
    <w:rsid w:val="008F0AED"/>
    <w:rsid w:val="008F11CF"/>
    <w:rsid w:val="008F1B9B"/>
    <w:rsid w:val="008F2673"/>
    <w:rsid w:val="008F2DDA"/>
    <w:rsid w:val="008F301C"/>
    <w:rsid w:val="008F39E0"/>
    <w:rsid w:val="008F431D"/>
    <w:rsid w:val="008F4672"/>
    <w:rsid w:val="008F4A20"/>
    <w:rsid w:val="008F59D3"/>
    <w:rsid w:val="008F6C63"/>
    <w:rsid w:val="008F787A"/>
    <w:rsid w:val="008F78BF"/>
    <w:rsid w:val="009008A2"/>
    <w:rsid w:val="00900A3E"/>
    <w:rsid w:val="00901288"/>
    <w:rsid w:val="009012EB"/>
    <w:rsid w:val="00901917"/>
    <w:rsid w:val="00901F52"/>
    <w:rsid w:val="009022C9"/>
    <w:rsid w:val="00902742"/>
    <w:rsid w:val="00903543"/>
    <w:rsid w:val="00903567"/>
    <w:rsid w:val="0090409B"/>
    <w:rsid w:val="009046D9"/>
    <w:rsid w:val="009050D3"/>
    <w:rsid w:val="00905BA5"/>
    <w:rsid w:val="00905D15"/>
    <w:rsid w:val="0090689A"/>
    <w:rsid w:val="00907640"/>
    <w:rsid w:val="00910801"/>
    <w:rsid w:val="009109F0"/>
    <w:rsid w:val="00912787"/>
    <w:rsid w:val="00912790"/>
    <w:rsid w:val="00914A41"/>
    <w:rsid w:val="00915C95"/>
    <w:rsid w:val="009161FF"/>
    <w:rsid w:val="00916C7E"/>
    <w:rsid w:val="009172BF"/>
    <w:rsid w:val="009200EF"/>
    <w:rsid w:val="009210C4"/>
    <w:rsid w:val="00923A65"/>
    <w:rsid w:val="009246CC"/>
    <w:rsid w:val="00925AE5"/>
    <w:rsid w:val="00925FCD"/>
    <w:rsid w:val="00925FE2"/>
    <w:rsid w:val="00926615"/>
    <w:rsid w:val="009275B6"/>
    <w:rsid w:val="0093192F"/>
    <w:rsid w:val="00931E70"/>
    <w:rsid w:val="00931EC3"/>
    <w:rsid w:val="009326EB"/>
    <w:rsid w:val="00933923"/>
    <w:rsid w:val="0093400B"/>
    <w:rsid w:val="0093507E"/>
    <w:rsid w:val="009379BC"/>
    <w:rsid w:val="0094070E"/>
    <w:rsid w:val="0094281F"/>
    <w:rsid w:val="0094429A"/>
    <w:rsid w:val="0094462F"/>
    <w:rsid w:val="009455B1"/>
    <w:rsid w:val="00945AB6"/>
    <w:rsid w:val="00946761"/>
    <w:rsid w:val="009469EA"/>
    <w:rsid w:val="00946BBB"/>
    <w:rsid w:val="00950100"/>
    <w:rsid w:val="00950419"/>
    <w:rsid w:val="00950755"/>
    <w:rsid w:val="00951852"/>
    <w:rsid w:val="00951938"/>
    <w:rsid w:val="00951A5F"/>
    <w:rsid w:val="00951ED5"/>
    <w:rsid w:val="0095419A"/>
    <w:rsid w:val="0095452D"/>
    <w:rsid w:val="00954593"/>
    <w:rsid w:val="00954D1D"/>
    <w:rsid w:val="00955E46"/>
    <w:rsid w:val="00956DDE"/>
    <w:rsid w:val="009572B1"/>
    <w:rsid w:val="009576C1"/>
    <w:rsid w:val="00961569"/>
    <w:rsid w:val="009616E6"/>
    <w:rsid w:val="00961FBC"/>
    <w:rsid w:val="009628B9"/>
    <w:rsid w:val="00962C68"/>
    <w:rsid w:val="0096321C"/>
    <w:rsid w:val="00966C66"/>
    <w:rsid w:val="00967458"/>
    <w:rsid w:val="00970AD5"/>
    <w:rsid w:val="00970F68"/>
    <w:rsid w:val="0097131F"/>
    <w:rsid w:val="00971AFA"/>
    <w:rsid w:val="00971C65"/>
    <w:rsid w:val="00972571"/>
    <w:rsid w:val="00973725"/>
    <w:rsid w:val="009738E0"/>
    <w:rsid w:val="009741D6"/>
    <w:rsid w:val="00974EE1"/>
    <w:rsid w:val="0097510C"/>
    <w:rsid w:val="00975689"/>
    <w:rsid w:val="00975AB7"/>
    <w:rsid w:val="00975BF0"/>
    <w:rsid w:val="00975F14"/>
    <w:rsid w:val="00975F90"/>
    <w:rsid w:val="0097609C"/>
    <w:rsid w:val="009810DB"/>
    <w:rsid w:val="009814F2"/>
    <w:rsid w:val="0098158D"/>
    <w:rsid w:val="00981876"/>
    <w:rsid w:val="009819D6"/>
    <w:rsid w:val="00983A85"/>
    <w:rsid w:val="009844EB"/>
    <w:rsid w:val="0098543C"/>
    <w:rsid w:val="0098556B"/>
    <w:rsid w:val="00985B85"/>
    <w:rsid w:val="009862DE"/>
    <w:rsid w:val="009867A2"/>
    <w:rsid w:val="00986E4D"/>
    <w:rsid w:val="009875AE"/>
    <w:rsid w:val="0098768C"/>
    <w:rsid w:val="0098780F"/>
    <w:rsid w:val="009904F5"/>
    <w:rsid w:val="009910E0"/>
    <w:rsid w:val="0099354B"/>
    <w:rsid w:val="00993B81"/>
    <w:rsid w:val="00994501"/>
    <w:rsid w:val="00995CC4"/>
    <w:rsid w:val="009963DF"/>
    <w:rsid w:val="009A0160"/>
    <w:rsid w:val="009A0BF2"/>
    <w:rsid w:val="009A2001"/>
    <w:rsid w:val="009A2AAC"/>
    <w:rsid w:val="009A3542"/>
    <w:rsid w:val="009A3BC9"/>
    <w:rsid w:val="009A4158"/>
    <w:rsid w:val="009A4AE9"/>
    <w:rsid w:val="009A4CD1"/>
    <w:rsid w:val="009A584D"/>
    <w:rsid w:val="009A5B3A"/>
    <w:rsid w:val="009A7906"/>
    <w:rsid w:val="009A7B89"/>
    <w:rsid w:val="009B02BC"/>
    <w:rsid w:val="009B056C"/>
    <w:rsid w:val="009B06C7"/>
    <w:rsid w:val="009B0867"/>
    <w:rsid w:val="009B0CDC"/>
    <w:rsid w:val="009B1C90"/>
    <w:rsid w:val="009B1D30"/>
    <w:rsid w:val="009B26C4"/>
    <w:rsid w:val="009B361E"/>
    <w:rsid w:val="009B3A58"/>
    <w:rsid w:val="009B59A2"/>
    <w:rsid w:val="009B5B8C"/>
    <w:rsid w:val="009B5D1A"/>
    <w:rsid w:val="009B5F58"/>
    <w:rsid w:val="009B60A4"/>
    <w:rsid w:val="009B6730"/>
    <w:rsid w:val="009B7EDF"/>
    <w:rsid w:val="009C0E57"/>
    <w:rsid w:val="009C15F1"/>
    <w:rsid w:val="009C1615"/>
    <w:rsid w:val="009C197C"/>
    <w:rsid w:val="009C2BFE"/>
    <w:rsid w:val="009C2DA5"/>
    <w:rsid w:val="009C3473"/>
    <w:rsid w:val="009C3D43"/>
    <w:rsid w:val="009C3DB9"/>
    <w:rsid w:val="009C3E0B"/>
    <w:rsid w:val="009C44C0"/>
    <w:rsid w:val="009C4DCF"/>
    <w:rsid w:val="009C5ADA"/>
    <w:rsid w:val="009C6B68"/>
    <w:rsid w:val="009C7D94"/>
    <w:rsid w:val="009D0E8B"/>
    <w:rsid w:val="009D1132"/>
    <w:rsid w:val="009D1135"/>
    <w:rsid w:val="009D1731"/>
    <w:rsid w:val="009D1787"/>
    <w:rsid w:val="009D4FC9"/>
    <w:rsid w:val="009D59D7"/>
    <w:rsid w:val="009D69C9"/>
    <w:rsid w:val="009D6C87"/>
    <w:rsid w:val="009D766C"/>
    <w:rsid w:val="009D7BE6"/>
    <w:rsid w:val="009E0343"/>
    <w:rsid w:val="009E05B2"/>
    <w:rsid w:val="009E1A15"/>
    <w:rsid w:val="009E20B7"/>
    <w:rsid w:val="009E2F03"/>
    <w:rsid w:val="009E352E"/>
    <w:rsid w:val="009E4E7B"/>
    <w:rsid w:val="009E55B9"/>
    <w:rsid w:val="009E58B7"/>
    <w:rsid w:val="009E59D8"/>
    <w:rsid w:val="009E5DE5"/>
    <w:rsid w:val="009E725E"/>
    <w:rsid w:val="009F066B"/>
    <w:rsid w:val="009F13A7"/>
    <w:rsid w:val="009F1463"/>
    <w:rsid w:val="009F30C1"/>
    <w:rsid w:val="009F4800"/>
    <w:rsid w:val="009F4DCB"/>
    <w:rsid w:val="009F5068"/>
    <w:rsid w:val="009F59E5"/>
    <w:rsid w:val="009F61F2"/>
    <w:rsid w:val="009F68A4"/>
    <w:rsid w:val="009F6EB8"/>
    <w:rsid w:val="00A00D1C"/>
    <w:rsid w:val="00A01799"/>
    <w:rsid w:val="00A01F96"/>
    <w:rsid w:val="00A027C5"/>
    <w:rsid w:val="00A034F2"/>
    <w:rsid w:val="00A04027"/>
    <w:rsid w:val="00A04730"/>
    <w:rsid w:val="00A060A1"/>
    <w:rsid w:val="00A06C22"/>
    <w:rsid w:val="00A074A1"/>
    <w:rsid w:val="00A07ADF"/>
    <w:rsid w:val="00A07C76"/>
    <w:rsid w:val="00A07E52"/>
    <w:rsid w:val="00A10760"/>
    <w:rsid w:val="00A123DD"/>
    <w:rsid w:val="00A1279E"/>
    <w:rsid w:val="00A12835"/>
    <w:rsid w:val="00A12FE4"/>
    <w:rsid w:val="00A13038"/>
    <w:rsid w:val="00A13122"/>
    <w:rsid w:val="00A13DFA"/>
    <w:rsid w:val="00A143A1"/>
    <w:rsid w:val="00A14FBF"/>
    <w:rsid w:val="00A15F7B"/>
    <w:rsid w:val="00A167E1"/>
    <w:rsid w:val="00A16C46"/>
    <w:rsid w:val="00A1705C"/>
    <w:rsid w:val="00A174DE"/>
    <w:rsid w:val="00A174E5"/>
    <w:rsid w:val="00A17AF5"/>
    <w:rsid w:val="00A17B52"/>
    <w:rsid w:val="00A20461"/>
    <w:rsid w:val="00A21886"/>
    <w:rsid w:val="00A21B8B"/>
    <w:rsid w:val="00A21C6D"/>
    <w:rsid w:val="00A22247"/>
    <w:rsid w:val="00A229A3"/>
    <w:rsid w:val="00A23539"/>
    <w:rsid w:val="00A23B17"/>
    <w:rsid w:val="00A243D9"/>
    <w:rsid w:val="00A252C1"/>
    <w:rsid w:val="00A27174"/>
    <w:rsid w:val="00A27CB4"/>
    <w:rsid w:val="00A30E4A"/>
    <w:rsid w:val="00A31E90"/>
    <w:rsid w:val="00A32934"/>
    <w:rsid w:val="00A3546F"/>
    <w:rsid w:val="00A35717"/>
    <w:rsid w:val="00A3734A"/>
    <w:rsid w:val="00A37692"/>
    <w:rsid w:val="00A40EE1"/>
    <w:rsid w:val="00A421F8"/>
    <w:rsid w:val="00A42BE6"/>
    <w:rsid w:val="00A44794"/>
    <w:rsid w:val="00A44D26"/>
    <w:rsid w:val="00A45A9C"/>
    <w:rsid w:val="00A45BCF"/>
    <w:rsid w:val="00A45F77"/>
    <w:rsid w:val="00A46B45"/>
    <w:rsid w:val="00A46F8A"/>
    <w:rsid w:val="00A479A3"/>
    <w:rsid w:val="00A47FA0"/>
    <w:rsid w:val="00A5104B"/>
    <w:rsid w:val="00A51111"/>
    <w:rsid w:val="00A51964"/>
    <w:rsid w:val="00A5206B"/>
    <w:rsid w:val="00A52194"/>
    <w:rsid w:val="00A522DF"/>
    <w:rsid w:val="00A52416"/>
    <w:rsid w:val="00A5378C"/>
    <w:rsid w:val="00A54579"/>
    <w:rsid w:val="00A5500F"/>
    <w:rsid w:val="00A5551B"/>
    <w:rsid w:val="00A55733"/>
    <w:rsid w:val="00A5660C"/>
    <w:rsid w:val="00A56F08"/>
    <w:rsid w:val="00A5747C"/>
    <w:rsid w:val="00A5769F"/>
    <w:rsid w:val="00A57961"/>
    <w:rsid w:val="00A57D39"/>
    <w:rsid w:val="00A57EAE"/>
    <w:rsid w:val="00A60C11"/>
    <w:rsid w:val="00A61944"/>
    <w:rsid w:val="00A63177"/>
    <w:rsid w:val="00A634A6"/>
    <w:rsid w:val="00A6404F"/>
    <w:rsid w:val="00A64192"/>
    <w:rsid w:val="00A6466D"/>
    <w:rsid w:val="00A64B09"/>
    <w:rsid w:val="00A64D59"/>
    <w:rsid w:val="00A66064"/>
    <w:rsid w:val="00A66320"/>
    <w:rsid w:val="00A67573"/>
    <w:rsid w:val="00A705CB"/>
    <w:rsid w:val="00A72C73"/>
    <w:rsid w:val="00A736FC"/>
    <w:rsid w:val="00A7388F"/>
    <w:rsid w:val="00A74D62"/>
    <w:rsid w:val="00A77ADE"/>
    <w:rsid w:val="00A802DF"/>
    <w:rsid w:val="00A809C3"/>
    <w:rsid w:val="00A80C60"/>
    <w:rsid w:val="00A812C0"/>
    <w:rsid w:val="00A81BC7"/>
    <w:rsid w:val="00A81C18"/>
    <w:rsid w:val="00A81D91"/>
    <w:rsid w:val="00A82645"/>
    <w:rsid w:val="00A83B18"/>
    <w:rsid w:val="00A84374"/>
    <w:rsid w:val="00A85785"/>
    <w:rsid w:val="00A85957"/>
    <w:rsid w:val="00A86148"/>
    <w:rsid w:val="00A864D3"/>
    <w:rsid w:val="00A875DB"/>
    <w:rsid w:val="00A877E9"/>
    <w:rsid w:val="00A87DA0"/>
    <w:rsid w:val="00A90558"/>
    <w:rsid w:val="00A90BFA"/>
    <w:rsid w:val="00A90EC4"/>
    <w:rsid w:val="00A91F66"/>
    <w:rsid w:val="00A92279"/>
    <w:rsid w:val="00A92C92"/>
    <w:rsid w:val="00A93864"/>
    <w:rsid w:val="00A94BE6"/>
    <w:rsid w:val="00A9511C"/>
    <w:rsid w:val="00A956B1"/>
    <w:rsid w:val="00A95AC0"/>
    <w:rsid w:val="00A9638A"/>
    <w:rsid w:val="00A96E5F"/>
    <w:rsid w:val="00A97156"/>
    <w:rsid w:val="00A97EC2"/>
    <w:rsid w:val="00AA03E8"/>
    <w:rsid w:val="00AA0CE8"/>
    <w:rsid w:val="00AA0FBF"/>
    <w:rsid w:val="00AA17F9"/>
    <w:rsid w:val="00AA1DFD"/>
    <w:rsid w:val="00AA2077"/>
    <w:rsid w:val="00AA267E"/>
    <w:rsid w:val="00AA5600"/>
    <w:rsid w:val="00AA57C1"/>
    <w:rsid w:val="00AA5D2D"/>
    <w:rsid w:val="00AA6B4E"/>
    <w:rsid w:val="00AA7383"/>
    <w:rsid w:val="00AB04CA"/>
    <w:rsid w:val="00AB10BD"/>
    <w:rsid w:val="00AB1B5E"/>
    <w:rsid w:val="00AB41CC"/>
    <w:rsid w:val="00AB4865"/>
    <w:rsid w:val="00AB558A"/>
    <w:rsid w:val="00AB58BB"/>
    <w:rsid w:val="00AB5947"/>
    <w:rsid w:val="00AB65F9"/>
    <w:rsid w:val="00AB6AE8"/>
    <w:rsid w:val="00AB7E6A"/>
    <w:rsid w:val="00AC10A4"/>
    <w:rsid w:val="00AC12DC"/>
    <w:rsid w:val="00AC2E21"/>
    <w:rsid w:val="00AC481D"/>
    <w:rsid w:val="00AC4ED5"/>
    <w:rsid w:val="00AC5077"/>
    <w:rsid w:val="00AC5A3F"/>
    <w:rsid w:val="00AC5DB0"/>
    <w:rsid w:val="00AC787D"/>
    <w:rsid w:val="00AC7A55"/>
    <w:rsid w:val="00AC7C18"/>
    <w:rsid w:val="00AD0A4C"/>
    <w:rsid w:val="00AD24BA"/>
    <w:rsid w:val="00AD2B58"/>
    <w:rsid w:val="00AD2B8C"/>
    <w:rsid w:val="00AD2CA0"/>
    <w:rsid w:val="00AD3270"/>
    <w:rsid w:val="00AD4AFD"/>
    <w:rsid w:val="00AD5DB5"/>
    <w:rsid w:val="00AD7524"/>
    <w:rsid w:val="00AD7596"/>
    <w:rsid w:val="00AE0987"/>
    <w:rsid w:val="00AE10BE"/>
    <w:rsid w:val="00AE1130"/>
    <w:rsid w:val="00AE1CAF"/>
    <w:rsid w:val="00AE2F90"/>
    <w:rsid w:val="00AE31D4"/>
    <w:rsid w:val="00AE3319"/>
    <w:rsid w:val="00AE3AE4"/>
    <w:rsid w:val="00AE4926"/>
    <w:rsid w:val="00AE4962"/>
    <w:rsid w:val="00AE4B03"/>
    <w:rsid w:val="00AE56BC"/>
    <w:rsid w:val="00AE5C2B"/>
    <w:rsid w:val="00AE67B0"/>
    <w:rsid w:val="00AF0924"/>
    <w:rsid w:val="00AF1AF9"/>
    <w:rsid w:val="00AF26DB"/>
    <w:rsid w:val="00AF33A2"/>
    <w:rsid w:val="00AF370B"/>
    <w:rsid w:val="00AF3E6F"/>
    <w:rsid w:val="00AF46BA"/>
    <w:rsid w:val="00AF4F1D"/>
    <w:rsid w:val="00AF53DC"/>
    <w:rsid w:val="00AF5792"/>
    <w:rsid w:val="00AF5977"/>
    <w:rsid w:val="00AF59EC"/>
    <w:rsid w:val="00AF646F"/>
    <w:rsid w:val="00AF64BA"/>
    <w:rsid w:val="00AF668C"/>
    <w:rsid w:val="00AF69A6"/>
    <w:rsid w:val="00AF6BAD"/>
    <w:rsid w:val="00AF7D30"/>
    <w:rsid w:val="00B0031E"/>
    <w:rsid w:val="00B00F6D"/>
    <w:rsid w:val="00B01062"/>
    <w:rsid w:val="00B01F84"/>
    <w:rsid w:val="00B0275B"/>
    <w:rsid w:val="00B02810"/>
    <w:rsid w:val="00B0385A"/>
    <w:rsid w:val="00B04579"/>
    <w:rsid w:val="00B04811"/>
    <w:rsid w:val="00B053CA"/>
    <w:rsid w:val="00B05D5F"/>
    <w:rsid w:val="00B060C0"/>
    <w:rsid w:val="00B079F7"/>
    <w:rsid w:val="00B07C42"/>
    <w:rsid w:val="00B116E8"/>
    <w:rsid w:val="00B127EF"/>
    <w:rsid w:val="00B12932"/>
    <w:rsid w:val="00B12C59"/>
    <w:rsid w:val="00B13965"/>
    <w:rsid w:val="00B13EA1"/>
    <w:rsid w:val="00B1426F"/>
    <w:rsid w:val="00B14FEA"/>
    <w:rsid w:val="00B1506A"/>
    <w:rsid w:val="00B152E8"/>
    <w:rsid w:val="00B15D18"/>
    <w:rsid w:val="00B1753A"/>
    <w:rsid w:val="00B17682"/>
    <w:rsid w:val="00B177C1"/>
    <w:rsid w:val="00B20D84"/>
    <w:rsid w:val="00B20FE5"/>
    <w:rsid w:val="00B21514"/>
    <w:rsid w:val="00B21622"/>
    <w:rsid w:val="00B21D35"/>
    <w:rsid w:val="00B22EA0"/>
    <w:rsid w:val="00B22F32"/>
    <w:rsid w:val="00B2425D"/>
    <w:rsid w:val="00B25136"/>
    <w:rsid w:val="00B26677"/>
    <w:rsid w:val="00B26A1B"/>
    <w:rsid w:val="00B26C2B"/>
    <w:rsid w:val="00B26E27"/>
    <w:rsid w:val="00B27317"/>
    <w:rsid w:val="00B306AE"/>
    <w:rsid w:val="00B31577"/>
    <w:rsid w:val="00B31BE7"/>
    <w:rsid w:val="00B31D4A"/>
    <w:rsid w:val="00B32562"/>
    <w:rsid w:val="00B32729"/>
    <w:rsid w:val="00B34900"/>
    <w:rsid w:val="00B34D11"/>
    <w:rsid w:val="00B35483"/>
    <w:rsid w:val="00B3662D"/>
    <w:rsid w:val="00B3786D"/>
    <w:rsid w:val="00B40785"/>
    <w:rsid w:val="00B40F99"/>
    <w:rsid w:val="00B418F2"/>
    <w:rsid w:val="00B41C53"/>
    <w:rsid w:val="00B41C72"/>
    <w:rsid w:val="00B41EE9"/>
    <w:rsid w:val="00B4225A"/>
    <w:rsid w:val="00B422CE"/>
    <w:rsid w:val="00B43DBF"/>
    <w:rsid w:val="00B43FED"/>
    <w:rsid w:val="00B4584B"/>
    <w:rsid w:val="00B46A3A"/>
    <w:rsid w:val="00B47F1C"/>
    <w:rsid w:val="00B502EA"/>
    <w:rsid w:val="00B50D20"/>
    <w:rsid w:val="00B50F23"/>
    <w:rsid w:val="00B51307"/>
    <w:rsid w:val="00B514E7"/>
    <w:rsid w:val="00B51881"/>
    <w:rsid w:val="00B52184"/>
    <w:rsid w:val="00B523CC"/>
    <w:rsid w:val="00B525CD"/>
    <w:rsid w:val="00B5286D"/>
    <w:rsid w:val="00B53F95"/>
    <w:rsid w:val="00B542FB"/>
    <w:rsid w:val="00B54DA2"/>
    <w:rsid w:val="00B551A8"/>
    <w:rsid w:val="00B5563B"/>
    <w:rsid w:val="00B56769"/>
    <w:rsid w:val="00B56F79"/>
    <w:rsid w:val="00B57574"/>
    <w:rsid w:val="00B576C2"/>
    <w:rsid w:val="00B577E9"/>
    <w:rsid w:val="00B57870"/>
    <w:rsid w:val="00B57A0C"/>
    <w:rsid w:val="00B6094F"/>
    <w:rsid w:val="00B60DC9"/>
    <w:rsid w:val="00B6103B"/>
    <w:rsid w:val="00B61BB8"/>
    <w:rsid w:val="00B62191"/>
    <w:rsid w:val="00B632B8"/>
    <w:rsid w:val="00B65BD7"/>
    <w:rsid w:val="00B67521"/>
    <w:rsid w:val="00B67C0A"/>
    <w:rsid w:val="00B707FC"/>
    <w:rsid w:val="00B70E44"/>
    <w:rsid w:val="00B7115D"/>
    <w:rsid w:val="00B71CB6"/>
    <w:rsid w:val="00B71D29"/>
    <w:rsid w:val="00B7287A"/>
    <w:rsid w:val="00B72A01"/>
    <w:rsid w:val="00B73315"/>
    <w:rsid w:val="00B737DA"/>
    <w:rsid w:val="00B73E83"/>
    <w:rsid w:val="00B74B8F"/>
    <w:rsid w:val="00B74FAA"/>
    <w:rsid w:val="00B75654"/>
    <w:rsid w:val="00B76185"/>
    <w:rsid w:val="00B769AF"/>
    <w:rsid w:val="00B77ABC"/>
    <w:rsid w:val="00B77F08"/>
    <w:rsid w:val="00B80015"/>
    <w:rsid w:val="00B802DD"/>
    <w:rsid w:val="00B807A4"/>
    <w:rsid w:val="00B80CB3"/>
    <w:rsid w:val="00B80F7A"/>
    <w:rsid w:val="00B8256B"/>
    <w:rsid w:val="00B833FF"/>
    <w:rsid w:val="00B8348A"/>
    <w:rsid w:val="00B835E5"/>
    <w:rsid w:val="00B84155"/>
    <w:rsid w:val="00B84388"/>
    <w:rsid w:val="00B8556E"/>
    <w:rsid w:val="00B86A35"/>
    <w:rsid w:val="00B86B03"/>
    <w:rsid w:val="00B917AB"/>
    <w:rsid w:val="00B91ED9"/>
    <w:rsid w:val="00B92A1A"/>
    <w:rsid w:val="00B932F9"/>
    <w:rsid w:val="00B935AE"/>
    <w:rsid w:val="00B938B2"/>
    <w:rsid w:val="00B9395C"/>
    <w:rsid w:val="00B93A64"/>
    <w:rsid w:val="00B93C55"/>
    <w:rsid w:val="00B945A0"/>
    <w:rsid w:val="00B955E9"/>
    <w:rsid w:val="00B95B50"/>
    <w:rsid w:val="00B968A6"/>
    <w:rsid w:val="00B96E79"/>
    <w:rsid w:val="00BA099C"/>
    <w:rsid w:val="00BA0B98"/>
    <w:rsid w:val="00BA185E"/>
    <w:rsid w:val="00BA1E77"/>
    <w:rsid w:val="00BA2C55"/>
    <w:rsid w:val="00BA59BE"/>
    <w:rsid w:val="00BA655D"/>
    <w:rsid w:val="00BA701B"/>
    <w:rsid w:val="00BA7B3F"/>
    <w:rsid w:val="00BB0903"/>
    <w:rsid w:val="00BB0987"/>
    <w:rsid w:val="00BB0D25"/>
    <w:rsid w:val="00BB0D9D"/>
    <w:rsid w:val="00BB0EDA"/>
    <w:rsid w:val="00BB10E5"/>
    <w:rsid w:val="00BB117A"/>
    <w:rsid w:val="00BB3652"/>
    <w:rsid w:val="00BB3B54"/>
    <w:rsid w:val="00BB433B"/>
    <w:rsid w:val="00BB4830"/>
    <w:rsid w:val="00BB4954"/>
    <w:rsid w:val="00BB587E"/>
    <w:rsid w:val="00BB58EB"/>
    <w:rsid w:val="00BB5A61"/>
    <w:rsid w:val="00BB6AE8"/>
    <w:rsid w:val="00BB7A6F"/>
    <w:rsid w:val="00BC019B"/>
    <w:rsid w:val="00BC064C"/>
    <w:rsid w:val="00BC1CB7"/>
    <w:rsid w:val="00BC24DA"/>
    <w:rsid w:val="00BC2949"/>
    <w:rsid w:val="00BC2D44"/>
    <w:rsid w:val="00BC4A9A"/>
    <w:rsid w:val="00BC5491"/>
    <w:rsid w:val="00BC5697"/>
    <w:rsid w:val="00BC73A9"/>
    <w:rsid w:val="00BC786F"/>
    <w:rsid w:val="00BC7AE2"/>
    <w:rsid w:val="00BC7CF4"/>
    <w:rsid w:val="00BC7D29"/>
    <w:rsid w:val="00BC7D80"/>
    <w:rsid w:val="00BD032E"/>
    <w:rsid w:val="00BD0FC7"/>
    <w:rsid w:val="00BD130B"/>
    <w:rsid w:val="00BD15CC"/>
    <w:rsid w:val="00BD1F66"/>
    <w:rsid w:val="00BD1F79"/>
    <w:rsid w:val="00BD2CD8"/>
    <w:rsid w:val="00BD3A0C"/>
    <w:rsid w:val="00BD3E0E"/>
    <w:rsid w:val="00BD4DC4"/>
    <w:rsid w:val="00BD52B3"/>
    <w:rsid w:val="00BD5DE5"/>
    <w:rsid w:val="00BD6727"/>
    <w:rsid w:val="00BD7416"/>
    <w:rsid w:val="00BE06D2"/>
    <w:rsid w:val="00BE1E9A"/>
    <w:rsid w:val="00BE2A1D"/>
    <w:rsid w:val="00BE312D"/>
    <w:rsid w:val="00BE36E5"/>
    <w:rsid w:val="00BE428D"/>
    <w:rsid w:val="00BE5101"/>
    <w:rsid w:val="00BE58D6"/>
    <w:rsid w:val="00BE5E67"/>
    <w:rsid w:val="00BE7044"/>
    <w:rsid w:val="00BF0FF3"/>
    <w:rsid w:val="00BF119D"/>
    <w:rsid w:val="00BF17C8"/>
    <w:rsid w:val="00BF1A79"/>
    <w:rsid w:val="00BF2583"/>
    <w:rsid w:val="00BF2FDC"/>
    <w:rsid w:val="00BF447D"/>
    <w:rsid w:val="00BF46A8"/>
    <w:rsid w:val="00BF4C5C"/>
    <w:rsid w:val="00BF5E4A"/>
    <w:rsid w:val="00BF6B1F"/>
    <w:rsid w:val="00BF6B56"/>
    <w:rsid w:val="00BF6DB5"/>
    <w:rsid w:val="00BF7F61"/>
    <w:rsid w:val="00BF7F82"/>
    <w:rsid w:val="00C00106"/>
    <w:rsid w:val="00C02561"/>
    <w:rsid w:val="00C02828"/>
    <w:rsid w:val="00C03B7D"/>
    <w:rsid w:val="00C03D8E"/>
    <w:rsid w:val="00C04606"/>
    <w:rsid w:val="00C04B17"/>
    <w:rsid w:val="00C0563E"/>
    <w:rsid w:val="00C06390"/>
    <w:rsid w:val="00C07F9C"/>
    <w:rsid w:val="00C1003C"/>
    <w:rsid w:val="00C109B0"/>
    <w:rsid w:val="00C12495"/>
    <w:rsid w:val="00C12D6C"/>
    <w:rsid w:val="00C12FBD"/>
    <w:rsid w:val="00C13229"/>
    <w:rsid w:val="00C13534"/>
    <w:rsid w:val="00C13D42"/>
    <w:rsid w:val="00C15595"/>
    <w:rsid w:val="00C156E5"/>
    <w:rsid w:val="00C159C1"/>
    <w:rsid w:val="00C16656"/>
    <w:rsid w:val="00C16770"/>
    <w:rsid w:val="00C16D3C"/>
    <w:rsid w:val="00C17CB3"/>
    <w:rsid w:val="00C20D73"/>
    <w:rsid w:val="00C213AB"/>
    <w:rsid w:val="00C21E34"/>
    <w:rsid w:val="00C22950"/>
    <w:rsid w:val="00C22DA1"/>
    <w:rsid w:val="00C23EA8"/>
    <w:rsid w:val="00C24F57"/>
    <w:rsid w:val="00C2547E"/>
    <w:rsid w:val="00C2599B"/>
    <w:rsid w:val="00C268D8"/>
    <w:rsid w:val="00C273AD"/>
    <w:rsid w:val="00C27E57"/>
    <w:rsid w:val="00C303D1"/>
    <w:rsid w:val="00C30AF6"/>
    <w:rsid w:val="00C316C3"/>
    <w:rsid w:val="00C31ACF"/>
    <w:rsid w:val="00C32AE0"/>
    <w:rsid w:val="00C32B7B"/>
    <w:rsid w:val="00C332E1"/>
    <w:rsid w:val="00C333E4"/>
    <w:rsid w:val="00C33C3E"/>
    <w:rsid w:val="00C3402C"/>
    <w:rsid w:val="00C351AB"/>
    <w:rsid w:val="00C36609"/>
    <w:rsid w:val="00C36EB7"/>
    <w:rsid w:val="00C37050"/>
    <w:rsid w:val="00C37262"/>
    <w:rsid w:val="00C372E5"/>
    <w:rsid w:val="00C37BE8"/>
    <w:rsid w:val="00C4040B"/>
    <w:rsid w:val="00C40B6E"/>
    <w:rsid w:val="00C40E14"/>
    <w:rsid w:val="00C4120B"/>
    <w:rsid w:val="00C41703"/>
    <w:rsid w:val="00C425EF"/>
    <w:rsid w:val="00C42789"/>
    <w:rsid w:val="00C427E4"/>
    <w:rsid w:val="00C4296B"/>
    <w:rsid w:val="00C44753"/>
    <w:rsid w:val="00C4535B"/>
    <w:rsid w:val="00C456B9"/>
    <w:rsid w:val="00C46625"/>
    <w:rsid w:val="00C50C8D"/>
    <w:rsid w:val="00C51003"/>
    <w:rsid w:val="00C51A90"/>
    <w:rsid w:val="00C5223F"/>
    <w:rsid w:val="00C53156"/>
    <w:rsid w:val="00C540A9"/>
    <w:rsid w:val="00C54BA2"/>
    <w:rsid w:val="00C54C87"/>
    <w:rsid w:val="00C54FCA"/>
    <w:rsid w:val="00C559DD"/>
    <w:rsid w:val="00C564F0"/>
    <w:rsid w:val="00C57059"/>
    <w:rsid w:val="00C57221"/>
    <w:rsid w:val="00C574ED"/>
    <w:rsid w:val="00C60328"/>
    <w:rsid w:val="00C60457"/>
    <w:rsid w:val="00C604FD"/>
    <w:rsid w:val="00C61965"/>
    <w:rsid w:val="00C62CBA"/>
    <w:rsid w:val="00C63657"/>
    <w:rsid w:val="00C63D62"/>
    <w:rsid w:val="00C63DBD"/>
    <w:rsid w:val="00C648D3"/>
    <w:rsid w:val="00C64C0C"/>
    <w:rsid w:val="00C64EA9"/>
    <w:rsid w:val="00C655C0"/>
    <w:rsid w:val="00C65776"/>
    <w:rsid w:val="00C65794"/>
    <w:rsid w:val="00C65DBB"/>
    <w:rsid w:val="00C66A12"/>
    <w:rsid w:val="00C673B6"/>
    <w:rsid w:val="00C67798"/>
    <w:rsid w:val="00C70027"/>
    <w:rsid w:val="00C7196C"/>
    <w:rsid w:val="00C72731"/>
    <w:rsid w:val="00C72D4E"/>
    <w:rsid w:val="00C73052"/>
    <w:rsid w:val="00C7341C"/>
    <w:rsid w:val="00C7582B"/>
    <w:rsid w:val="00C75F65"/>
    <w:rsid w:val="00C76267"/>
    <w:rsid w:val="00C76488"/>
    <w:rsid w:val="00C765BC"/>
    <w:rsid w:val="00C7744A"/>
    <w:rsid w:val="00C80320"/>
    <w:rsid w:val="00C80E91"/>
    <w:rsid w:val="00C81103"/>
    <w:rsid w:val="00C814B3"/>
    <w:rsid w:val="00C814E9"/>
    <w:rsid w:val="00C81581"/>
    <w:rsid w:val="00C81634"/>
    <w:rsid w:val="00C81F00"/>
    <w:rsid w:val="00C8245D"/>
    <w:rsid w:val="00C82834"/>
    <w:rsid w:val="00C83AD5"/>
    <w:rsid w:val="00C83D1D"/>
    <w:rsid w:val="00C843A3"/>
    <w:rsid w:val="00C84A32"/>
    <w:rsid w:val="00C84B90"/>
    <w:rsid w:val="00C850D4"/>
    <w:rsid w:val="00C85CD7"/>
    <w:rsid w:val="00C86902"/>
    <w:rsid w:val="00C873CA"/>
    <w:rsid w:val="00C87B1C"/>
    <w:rsid w:val="00C87DC6"/>
    <w:rsid w:val="00C905FF"/>
    <w:rsid w:val="00C90A45"/>
    <w:rsid w:val="00C90C20"/>
    <w:rsid w:val="00C91212"/>
    <w:rsid w:val="00C91FAA"/>
    <w:rsid w:val="00C92165"/>
    <w:rsid w:val="00C92321"/>
    <w:rsid w:val="00C931A7"/>
    <w:rsid w:val="00C939EA"/>
    <w:rsid w:val="00C93BEE"/>
    <w:rsid w:val="00C9495D"/>
    <w:rsid w:val="00C9539C"/>
    <w:rsid w:val="00C9554B"/>
    <w:rsid w:val="00C96D42"/>
    <w:rsid w:val="00C97007"/>
    <w:rsid w:val="00C9751D"/>
    <w:rsid w:val="00C97833"/>
    <w:rsid w:val="00CA0446"/>
    <w:rsid w:val="00CA0F6D"/>
    <w:rsid w:val="00CA2BC2"/>
    <w:rsid w:val="00CA4553"/>
    <w:rsid w:val="00CA4842"/>
    <w:rsid w:val="00CA49F6"/>
    <w:rsid w:val="00CA4F59"/>
    <w:rsid w:val="00CA6CE2"/>
    <w:rsid w:val="00CA6DDC"/>
    <w:rsid w:val="00CA7818"/>
    <w:rsid w:val="00CB0FF8"/>
    <w:rsid w:val="00CB1102"/>
    <w:rsid w:val="00CB4A40"/>
    <w:rsid w:val="00CB5081"/>
    <w:rsid w:val="00CB5CCA"/>
    <w:rsid w:val="00CB6B04"/>
    <w:rsid w:val="00CB6D2F"/>
    <w:rsid w:val="00CB6FD7"/>
    <w:rsid w:val="00CB7CBC"/>
    <w:rsid w:val="00CC00F0"/>
    <w:rsid w:val="00CC088B"/>
    <w:rsid w:val="00CC093C"/>
    <w:rsid w:val="00CC2F02"/>
    <w:rsid w:val="00CC2FEF"/>
    <w:rsid w:val="00CC365A"/>
    <w:rsid w:val="00CC5D31"/>
    <w:rsid w:val="00CC7B1A"/>
    <w:rsid w:val="00CC7CF7"/>
    <w:rsid w:val="00CD06B0"/>
    <w:rsid w:val="00CD0B03"/>
    <w:rsid w:val="00CD0E0F"/>
    <w:rsid w:val="00CD0F2B"/>
    <w:rsid w:val="00CD216D"/>
    <w:rsid w:val="00CD2439"/>
    <w:rsid w:val="00CD2495"/>
    <w:rsid w:val="00CD27EC"/>
    <w:rsid w:val="00CD2A63"/>
    <w:rsid w:val="00CD2BA7"/>
    <w:rsid w:val="00CD2F4B"/>
    <w:rsid w:val="00CD5832"/>
    <w:rsid w:val="00CD62A0"/>
    <w:rsid w:val="00CD6C2E"/>
    <w:rsid w:val="00CD7B45"/>
    <w:rsid w:val="00CD7BD4"/>
    <w:rsid w:val="00CE0858"/>
    <w:rsid w:val="00CE08A6"/>
    <w:rsid w:val="00CE0CB3"/>
    <w:rsid w:val="00CE13D7"/>
    <w:rsid w:val="00CE167C"/>
    <w:rsid w:val="00CE203D"/>
    <w:rsid w:val="00CE252E"/>
    <w:rsid w:val="00CE29A9"/>
    <w:rsid w:val="00CE4E9B"/>
    <w:rsid w:val="00CE4EF9"/>
    <w:rsid w:val="00CE56C8"/>
    <w:rsid w:val="00CE5DE8"/>
    <w:rsid w:val="00CE5E85"/>
    <w:rsid w:val="00CE6253"/>
    <w:rsid w:val="00CE62C5"/>
    <w:rsid w:val="00CE6730"/>
    <w:rsid w:val="00CE7500"/>
    <w:rsid w:val="00CF1AC0"/>
    <w:rsid w:val="00CF2497"/>
    <w:rsid w:val="00CF32D8"/>
    <w:rsid w:val="00CF346B"/>
    <w:rsid w:val="00CF3534"/>
    <w:rsid w:val="00CF35D0"/>
    <w:rsid w:val="00CF373C"/>
    <w:rsid w:val="00CF3A5D"/>
    <w:rsid w:val="00CF4401"/>
    <w:rsid w:val="00CF66AF"/>
    <w:rsid w:val="00CF6D44"/>
    <w:rsid w:val="00D00694"/>
    <w:rsid w:val="00D00BF9"/>
    <w:rsid w:val="00D00D35"/>
    <w:rsid w:val="00D01215"/>
    <w:rsid w:val="00D01BDE"/>
    <w:rsid w:val="00D01C55"/>
    <w:rsid w:val="00D02066"/>
    <w:rsid w:val="00D029B6"/>
    <w:rsid w:val="00D02B88"/>
    <w:rsid w:val="00D03091"/>
    <w:rsid w:val="00D03920"/>
    <w:rsid w:val="00D03A3B"/>
    <w:rsid w:val="00D045E5"/>
    <w:rsid w:val="00D04BDE"/>
    <w:rsid w:val="00D053A0"/>
    <w:rsid w:val="00D05579"/>
    <w:rsid w:val="00D063E0"/>
    <w:rsid w:val="00D06758"/>
    <w:rsid w:val="00D06850"/>
    <w:rsid w:val="00D07530"/>
    <w:rsid w:val="00D10B08"/>
    <w:rsid w:val="00D116AC"/>
    <w:rsid w:val="00D1292E"/>
    <w:rsid w:val="00D1356A"/>
    <w:rsid w:val="00D14147"/>
    <w:rsid w:val="00D15268"/>
    <w:rsid w:val="00D1547C"/>
    <w:rsid w:val="00D16438"/>
    <w:rsid w:val="00D16F79"/>
    <w:rsid w:val="00D1731D"/>
    <w:rsid w:val="00D173A9"/>
    <w:rsid w:val="00D17F4B"/>
    <w:rsid w:val="00D20BE6"/>
    <w:rsid w:val="00D22ABA"/>
    <w:rsid w:val="00D23F1C"/>
    <w:rsid w:val="00D246CC"/>
    <w:rsid w:val="00D266A3"/>
    <w:rsid w:val="00D26A10"/>
    <w:rsid w:val="00D26BDA"/>
    <w:rsid w:val="00D2715A"/>
    <w:rsid w:val="00D27DB5"/>
    <w:rsid w:val="00D302F7"/>
    <w:rsid w:val="00D31F39"/>
    <w:rsid w:val="00D3230E"/>
    <w:rsid w:val="00D33F30"/>
    <w:rsid w:val="00D33F3A"/>
    <w:rsid w:val="00D34433"/>
    <w:rsid w:val="00D347BC"/>
    <w:rsid w:val="00D34B34"/>
    <w:rsid w:val="00D354F1"/>
    <w:rsid w:val="00D3595C"/>
    <w:rsid w:val="00D40437"/>
    <w:rsid w:val="00D407BF"/>
    <w:rsid w:val="00D40813"/>
    <w:rsid w:val="00D416EB"/>
    <w:rsid w:val="00D41846"/>
    <w:rsid w:val="00D41BCC"/>
    <w:rsid w:val="00D41C71"/>
    <w:rsid w:val="00D41D6C"/>
    <w:rsid w:val="00D4266B"/>
    <w:rsid w:val="00D45BFE"/>
    <w:rsid w:val="00D464B6"/>
    <w:rsid w:val="00D472F0"/>
    <w:rsid w:val="00D47DDA"/>
    <w:rsid w:val="00D50C02"/>
    <w:rsid w:val="00D51D44"/>
    <w:rsid w:val="00D51F8F"/>
    <w:rsid w:val="00D528C4"/>
    <w:rsid w:val="00D52F6F"/>
    <w:rsid w:val="00D54466"/>
    <w:rsid w:val="00D54CB2"/>
    <w:rsid w:val="00D55802"/>
    <w:rsid w:val="00D55975"/>
    <w:rsid w:val="00D572F9"/>
    <w:rsid w:val="00D62794"/>
    <w:rsid w:val="00D627EB"/>
    <w:rsid w:val="00D63890"/>
    <w:rsid w:val="00D65999"/>
    <w:rsid w:val="00D66940"/>
    <w:rsid w:val="00D67096"/>
    <w:rsid w:val="00D678A4"/>
    <w:rsid w:val="00D67A36"/>
    <w:rsid w:val="00D70855"/>
    <w:rsid w:val="00D70C6B"/>
    <w:rsid w:val="00D71BFB"/>
    <w:rsid w:val="00D733A7"/>
    <w:rsid w:val="00D7399A"/>
    <w:rsid w:val="00D747A9"/>
    <w:rsid w:val="00D7517D"/>
    <w:rsid w:val="00D753F6"/>
    <w:rsid w:val="00D7540F"/>
    <w:rsid w:val="00D759EF"/>
    <w:rsid w:val="00D80B0C"/>
    <w:rsid w:val="00D814AD"/>
    <w:rsid w:val="00D815F2"/>
    <w:rsid w:val="00D82F7A"/>
    <w:rsid w:val="00D83651"/>
    <w:rsid w:val="00D83F56"/>
    <w:rsid w:val="00D8486B"/>
    <w:rsid w:val="00D85077"/>
    <w:rsid w:val="00D853CE"/>
    <w:rsid w:val="00D8548F"/>
    <w:rsid w:val="00D85850"/>
    <w:rsid w:val="00D869EB"/>
    <w:rsid w:val="00D87BC2"/>
    <w:rsid w:val="00D87C8F"/>
    <w:rsid w:val="00D87D21"/>
    <w:rsid w:val="00D901B1"/>
    <w:rsid w:val="00D916BB"/>
    <w:rsid w:val="00D91C4D"/>
    <w:rsid w:val="00D920AA"/>
    <w:rsid w:val="00D93319"/>
    <w:rsid w:val="00D942B8"/>
    <w:rsid w:val="00D9454E"/>
    <w:rsid w:val="00D96F52"/>
    <w:rsid w:val="00D97E0C"/>
    <w:rsid w:val="00DA0F34"/>
    <w:rsid w:val="00DA1DF9"/>
    <w:rsid w:val="00DA28BA"/>
    <w:rsid w:val="00DA2AC2"/>
    <w:rsid w:val="00DA567F"/>
    <w:rsid w:val="00DA5B22"/>
    <w:rsid w:val="00DA7AF8"/>
    <w:rsid w:val="00DB029E"/>
    <w:rsid w:val="00DB0EB5"/>
    <w:rsid w:val="00DB13B9"/>
    <w:rsid w:val="00DB15AA"/>
    <w:rsid w:val="00DB1736"/>
    <w:rsid w:val="00DB461B"/>
    <w:rsid w:val="00DB47F3"/>
    <w:rsid w:val="00DB4BDA"/>
    <w:rsid w:val="00DB4C51"/>
    <w:rsid w:val="00DB511A"/>
    <w:rsid w:val="00DB52A0"/>
    <w:rsid w:val="00DB579E"/>
    <w:rsid w:val="00DB6ABF"/>
    <w:rsid w:val="00DB6AC7"/>
    <w:rsid w:val="00DC01ED"/>
    <w:rsid w:val="00DC05B6"/>
    <w:rsid w:val="00DC0647"/>
    <w:rsid w:val="00DC0A85"/>
    <w:rsid w:val="00DC1DBE"/>
    <w:rsid w:val="00DC2E3E"/>
    <w:rsid w:val="00DC3494"/>
    <w:rsid w:val="00DC34F0"/>
    <w:rsid w:val="00DC364F"/>
    <w:rsid w:val="00DC3B78"/>
    <w:rsid w:val="00DC3F84"/>
    <w:rsid w:val="00DC488B"/>
    <w:rsid w:val="00DC5192"/>
    <w:rsid w:val="00DC5D9F"/>
    <w:rsid w:val="00DC610F"/>
    <w:rsid w:val="00DC6733"/>
    <w:rsid w:val="00DC7DBF"/>
    <w:rsid w:val="00DD1A58"/>
    <w:rsid w:val="00DD357D"/>
    <w:rsid w:val="00DD3923"/>
    <w:rsid w:val="00DD3CB0"/>
    <w:rsid w:val="00DD54A0"/>
    <w:rsid w:val="00DD5B95"/>
    <w:rsid w:val="00DD5FE9"/>
    <w:rsid w:val="00DD7285"/>
    <w:rsid w:val="00DD7F50"/>
    <w:rsid w:val="00DE045D"/>
    <w:rsid w:val="00DE19CF"/>
    <w:rsid w:val="00DE2552"/>
    <w:rsid w:val="00DE3C71"/>
    <w:rsid w:val="00DE4A2B"/>
    <w:rsid w:val="00DE50C5"/>
    <w:rsid w:val="00DE5419"/>
    <w:rsid w:val="00DE64A9"/>
    <w:rsid w:val="00DE6FC2"/>
    <w:rsid w:val="00DF18C4"/>
    <w:rsid w:val="00DF27B9"/>
    <w:rsid w:val="00DF467E"/>
    <w:rsid w:val="00DF6087"/>
    <w:rsid w:val="00DF636A"/>
    <w:rsid w:val="00DF7358"/>
    <w:rsid w:val="00E01CD4"/>
    <w:rsid w:val="00E022FB"/>
    <w:rsid w:val="00E026FE"/>
    <w:rsid w:val="00E02A3B"/>
    <w:rsid w:val="00E033AF"/>
    <w:rsid w:val="00E03D26"/>
    <w:rsid w:val="00E053C3"/>
    <w:rsid w:val="00E05D6D"/>
    <w:rsid w:val="00E05F4E"/>
    <w:rsid w:val="00E072ED"/>
    <w:rsid w:val="00E074F3"/>
    <w:rsid w:val="00E07584"/>
    <w:rsid w:val="00E07AFD"/>
    <w:rsid w:val="00E105BD"/>
    <w:rsid w:val="00E10A0F"/>
    <w:rsid w:val="00E10BCA"/>
    <w:rsid w:val="00E112B9"/>
    <w:rsid w:val="00E118BD"/>
    <w:rsid w:val="00E119F6"/>
    <w:rsid w:val="00E11B05"/>
    <w:rsid w:val="00E1204A"/>
    <w:rsid w:val="00E132FA"/>
    <w:rsid w:val="00E14537"/>
    <w:rsid w:val="00E14AC4"/>
    <w:rsid w:val="00E15817"/>
    <w:rsid w:val="00E15C51"/>
    <w:rsid w:val="00E15FBB"/>
    <w:rsid w:val="00E165DA"/>
    <w:rsid w:val="00E16757"/>
    <w:rsid w:val="00E16842"/>
    <w:rsid w:val="00E175F0"/>
    <w:rsid w:val="00E1768C"/>
    <w:rsid w:val="00E20218"/>
    <w:rsid w:val="00E2024F"/>
    <w:rsid w:val="00E208EB"/>
    <w:rsid w:val="00E20B7C"/>
    <w:rsid w:val="00E20E21"/>
    <w:rsid w:val="00E20E74"/>
    <w:rsid w:val="00E2150F"/>
    <w:rsid w:val="00E218DE"/>
    <w:rsid w:val="00E22BAA"/>
    <w:rsid w:val="00E23D94"/>
    <w:rsid w:val="00E240D8"/>
    <w:rsid w:val="00E25182"/>
    <w:rsid w:val="00E257B8"/>
    <w:rsid w:val="00E27AF0"/>
    <w:rsid w:val="00E27E8C"/>
    <w:rsid w:val="00E313FD"/>
    <w:rsid w:val="00E3248F"/>
    <w:rsid w:val="00E32BB1"/>
    <w:rsid w:val="00E334DA"/>
    <w:rsid w:val="00E352E9"/>
    <w:rsid w:val="00E35791"/>
    <w:rsid w:val="00E3606B"/>
    <w:rsid w:val="00E365E4"/>
    <w:rsid w:val="00E3713B"/>
    <w:rsid w:val="00E37197"/>
    <w:rsid w:val="00E37601"/>
    <w:rsid w:val="00E379EE"/>
    <w:rsid w:val="00E37DB9"/>
    <w:rsid w:val="00E40EAC"/>
    <w:rsid w:val="00E41A4A"/>
    <w:rsid w:val="00E420DD"/>
    <w:rsid w:val="00E434FB"/>
    <w:rsid w:val="00E43F0C"/>
    <w:rsid w:val="00E44536"/>
    <w:rsid w:val="00E459C8"/>
    <w:rsid w:val="00E46494"/>
    <w:rsid w:val="00E464BD"/>
    <w:rsid w:val="00E50869"/>
    <w:rsid w:val="00E516CF"/>
    <w:rsid w:val="00E51B2B"/>
    <w:rsid w:val="00E5372D"/>
    <w:rsid w:val="00E53D86"/>
    <w:rsid w:val="00E5440E"/>
    <w:rsid w:val="00E54B68"/>
    <w:rsid w:val="00E55EE2"/>
    <w:rsid w:val="00E55F88"/>
    <w:rsid w:val="00E5616A"/>
    <w:rsid w:val="00E5704D"/>
    <w:rsid w:val="00E5787C"/>
    <w:rsid w:val="00E60E4A"/>
    <w:rsid w:val="00E61146"/>
    <w:rsid w:val="00E61EE4"/>
    <w:rsid w:val="00E63478"/>
    <w:rsid w:val="00E648A0"/>
    <w:rsid w:val="00E64CCA"/>
    <w:rsid w:val="00E65336"/>
    <w:rsid w:val="00E666E8"/>
    <w:rsid w:val="00E6699F"/>
    <w:rsid w:val="00E66E92"/>
    <w:rsid w:val="00E67D2B"/>
    <w:rsid w:val="00E67F15"/>
    <w:rsid w:val="00E702C1"/>
    <w:rsid w:val="00E7097B"/>
    <w:rsid w:val="00E709B6"/>
    <w:rsid w:val="00E723A3"/>
    <w:rsid w:val="00E72814"/>
    <w:rsid w:val="00E736A2"/>
    <w:rsid w:val="00E753A6"/>
    <w:rsid w:val="00E7583D"/>
    <w:rsid w:val="00E75BEB"/>
    <w:rsid w:val="00E75EFA"/>
    <w:rsid w:val="00E76319"/>
    <w:rsid w:val="00E775C9"/>
    <w:rsid w:val="00E777DB"/>
    <w:rsid w:val="00E80F6E"/>
    <w:rsid w:val="00E81020"/>
    <w:rsid w:val="00E815B2"/>
    <w:rsid w:val="00E8212E"/>
    <w:rsid w:val="00E82853"/>
    <w:rsid w:val="00E82E6A"/>
    <w:rsid w:val="00E84653"/>
    <w:rsid w:val="00E84D0C"/>
    <w:rsid w:val="00E84E19"/>
    <w:rsid w:val="00E855D6"/>
    <w:rsid w:val="00E86711"/>
    <w:rsid w:val="00E86BA5"/>
    <w:rsid w:val="00E91553"/>
    <w:rsid w:val="00E92886"/>
    <w:rsid w:val="00E928FE"/>
    <w:rsid w:val="00E92CCA"/>
    <w:rsid w:val="00E93153"/>
    <w:rsid w:val="00E93F0B"/>
    <w:rsid w:val="00E94CB5"/>
    <w:rsid w:val="00E950E0"/>
    <w:rsid w:val="00E95479"/>
    <w:rsid w:val="00E95C12"/>
    <w:rsid w:val="00E96D46"/>
    <w:rsid w:val="00E977B0"/>
    <w:rsid w:val="00E97AD7"/>
    <w:rsid w:val="00E97AF1"/>
    <w:rsid w:val="00EA0232"/>
    <w:rsid w:val="00EA110D"/>
    <w:rsid w:val="00EA24C4"/>
    <w:rsid w:val="00EA3084"/>
    <w:rsid w:val="00EA33DF"/>
    <w:rsid w:val="00EA3CEE"/>
    <w:rsid w:val="00EA57CE"/>
    <w:rsid w:val="00EA62A8"/>
    <w:rsid w:val="00EA6731"/>
    <w:rsid w:val="00EA6E92"/>
    <w:rsid w:val="00EA7C16"/>
    <w:rsid w:val="00EB2061"/>
    <w:rsid w:val="00EB24D9"/>
    <w:rsid w:val="00EB281A"/>
    <w:rsid w:val="00EB2EAE"/>
    <w:rsid w:val="00EB57D2"/>
    <w:rsid w:val="00EB65B3"/>
    <w:rsid w:val="00EB6AAB"/>
    <w:rsid w:val="00EB6BEA"/>
    <w:rsid w:val="00EB719A"/>
    <w:rsid w:val="00EC0105"/>
    <w:rsid w:val="00EC0833"/>
    <w:rsid w:val="00EC0FB2"/>
    <w:rsid w:val="00EC2B8E"/>
    <w:rsid w:val="00EC2D2E"/>
    <w:rsid w:val="00EC31B6"/>
    <w:rsid w:val="00EC3515"/>
    <w:rsid w:val="00EC517B"/>
    <w:rsid w:val="00EC552E"/>
    <w:rsid w:val="00EC65E6"/>
    <w:rsid w:val="00EC6CA4"/>
    <w:rsid w:val="00ED01EC"/>
    <w:rsid w:val="00ED05EC"/>
    <w:rsid w:val="00ED0EF4"/>
    <w:rsid w:val="00ED12F1"/>
    <w:rsid w:val="00ED149A"/>
    <w:rsid w:val="00ED350C"/>
    <w:rsid w:val="00ED4AF8"/>
    <w:rsid w:val="00ED68CF"/>
    <w:rsid w:val="00ED6A86"/>
    <w:rsid w:val="00EE028C"/>
    <w:rsid w:val="00EE0E46"/>
    <w:rsid w:val="00EE246F"/>
    <w:rsid w:val="00EE2689"/>
    <w:rsid w:val="00EE26CE"/>
    <w:rsid w:val="00EE29B9"/>
    <w:rsid w:val="00EE308B"/>
    <w:rsid w:val="00EE4DF2"/>
    <w:rsid w:val="00EE506D"/>
    <w:rsid w:val="00EE53C5"/>
    <w:rsid w:val="00EE53CF"/>
    <w:rsid w:val="00EE6153"/>
    <w:rsid w:val="00EE652D"/>
    <w:rsid w:val="00EE717F"/>
    <w:rsid w:val="00EE7635"/>
    <w:rsid w:val="00EE7731"/>
    <w:rsid w:val="00EE77EC"/>
    <w:rsid w:val="00EF09C8"/>
    <w:rsid w:val="00EF0F82"/>
    <w:rsid w:val="00EF1730"/>
    <w:rsid w:val="00EF1F7C"/>
    <w:rsid w:val="00EF2248"/>
    <w:rsid w:val="00EF2AD7"/>
    <w:rsid w:val="00EF2AE4"/>
    <w:rsid w:val="00EF3A30"/>
    <w:rsid w:val="00EF41FE"/>
    <w:rsid w:val="00EF4740"/>
    <w:rsid w:val="00EF496E"/>
    <w:rsid w:val="00EF4D7C"/>
    <w:rsid w:val="00EF51D1"/>
    <w:rsid w:val="00EF5597"/>
    <w:rsid w:val="00EF5B01"/>
    <w:rsid w:val="00EF5D80"/>
    <w:rsid w:val="00EF6590"/>
    <w:rsid w:val="00EF7333"/>
    <w:rsid w:val="00EF7368"/>
    <w:rsid w:val="00F02B53"/>
    <w:rsid w:val="00F02C9C"/>
    <w:rsid w:val="00F03DCB"/>
    <w:rsid w:val="00F04765"/>
    <w:rsid w:val="00F047F9"/>
    <w:rsid w:val="00F04F57"/>
    <w:rsid w:val="00F05355"/>
    <w:rsid w:val="00F05586"/>
    <w:rsid w:val="00F057F3"/>
    <w:rsid w:val="00F064A4"/>
    <w:rsid w:val="00F06963"/>
    <w:rsid w:val="00F06F43"/>
    <w:rsid w:val="00F07A66"/>
    <w:rsid w:val="00F115AD"/>
    <w:rsid w:val="00F12336"/>
    <w:rsid w:val="00F13671"/>
    <w:rsid w:val="00F13EB3"/>
    <w:rsid w:val="00F13EC7"/>
    <w:rsid w:val="00F14006"/>
    <w:rsid w:val="00F154B6"/>
    <w:rsid w:val="00F172BA"/>
    <w:rsid w:val="00F17746"/>
    <w:rsid w:val="00F21C11"/>
    <w:rsid w:val="00F2228D"/>
    <w:rsid w:val="00F22303"/>
    <w:rsid w:val="00F22A25"/>
    <w:rsid w:val="00F22B67"/>
    <w:rsid w:val="00F2341D"/>
    <w:rsid w:val="00F26B9E"/>
    <w:rsid w:val="00F27424"/>
    <w:rsid w:val="00F27532"/>
    <w:rsid w:val="00F27A42"/>
    <w:rsid w:val="00F3103C"/>
    <w:rsid w:val="00F31B02"/>
    <w:rsid w:val="00F31CE9"/>
    <w:rsid w:val="00F31EB7"/>
    <w:rsid w:val="00F31F5C"/>
    <w:rsid w:val="00F32B5A"/>
    <w:rsid w:val="00F330ED"/>
    <w:rsid w:val="00F33A51"/>
    <w:rsid w:val="00F33EF9"/>
    <w:rsid w:val="00F35498"/>
    <w:rsid w:val="00F37DC1"/>
    <w:rsid w:val="00F40E29"/>
    <w:rsid w:val="00F4137F"/>
    <w:rsid w:val="00F41D75"/>
    <w:rsid w:val="00F42C95"/>
    <w:rsid w:val="00F42E23"/>
    <w:rsid w:val="00F430E3"/>
    <w:rsid w:val="00F43CFA"/>
    <w:rsid w:val="00F4459B"/>
    <w:rsid w:val="00F44A7B"/>
    <w:rsid w:val="00F461F0"/>
    <w:rsid w:val="00F46837"/>
    <w:rsid w:val="00F46C60"/>
    <w:rsid w:val="00F50698"/>
    <w:rsid w:val="00F51414"/>
    <w:rsid w:val="00F52433"/>
    <w:rsid w:val="00F529A8"/>
    <w:rsid w:val="00F53B30"/>
    <w:rsid w:val="00F53E6C"/>
    <w:rsid w:val="00F55152"/>
    <w:rsid w:val="00F555E0"/>
    <w:rsid w:val="00F567AF"/>
    <w:rsid w:val="00F57D49"/>
    <w:rsid w:val="00F604E4"/>
    <w:rsid w:val="00F60E80"/>
    <w:rsid w:val="00F6256C"/>
    <w:rsid w:val="00F630F7"/>
    <w:rsid w:val="00F63A8D"/>
    <w:rsid w:val="00F63FAB"/>
    <w:rsid w:val="00F64342"/>
    <w:rsid w:val="00F6468E"/>
    <w:rsid w:val="00F650D8"/>
    <w:rsid w:val="00F660E0"/>
    <w:rsid w:val="00F661A6"/>
    <w:rsid w:val="00F67878"/>
    <w:rsid w:val="00F67951"/>
    <w:rsid w:val="00F70555"/>
    <w:rsid w:val="00F70FDD"/>
    <w:rsid w:val="00F71201"/>
    <w:rsid w:val="00F71944"/>
    <w:rsid w:val="00F71A6B"/>
    <w:rsid w:val="00F71DEC"/>
    <w:rsid w:val="00F729EF"/>
    <w:rsid w:val="00F734E7"/>
    <w:rsid w:val="00F73591"/>
    <w:rsid w:val="00F73BF6"/>
    <w:rsid w:val="00F74B16"/>
    <w:rsid w:val="00F751FD"/>
    <w:rsid w:val="00F75241"/>
    <w:rsid w:val="00F75B0F"/>
    <w:rsid w:val="00F76F42"/>
    <w:rsid w:val="00F77166"/>
    <w:rsid w:val="00F80067"/>
    <w:rsid w:val="00F80556"/>
    <w:rsid w:val="00F80850"/>
    <w:rsid w:val="00F816B4"/>
    <w:rsid w:val="00F819BF"/>
    <w:rsid w:val="00F81A6E"/>
    <w:rsid w:val="00F8200D"/>
    <w:rsid w:val="00F822E9"/>
    <w:rsid w:val="00F8298B"/>
    <w:rsid w:val="00F82FF1"/>
    <w:rsid w:val="00F838DE"/>
    <w:rsid w:val="00F840AD"/>
    <w:rsid w:val="00F84E65"/>
    <w:rsid w:val="00F863E1"/>
    <w:rsid w:val="00F87CEC"/>
    <w:rsid w:val="00F914B7"/>
    <w:rsid w:val="00F92B8B"/>
    <w:rsid w:val="00F92CD4"/>
    <w:rsid w:val="00F94DA0"/>
    <w:rsid w:val="00F95C2D"/>
    <w:rsid w:val="00F960F3"/>
    <w:rsid w:val="00F9648A"/>
    <w:rsid w:val="00F965A3"/>
    <w:rsid w:val="00FA11A1"/>
    <w:rsid w:val="00FA12E6"/>
    <w:rsid w:val="00FA1EB8"/>
    <w:rsid w:val="00FA277A"/>
    <w:rsid w:val="00FA2C52"/>
    <w:rsid w:val="00FA3482"/>
    <w:rsid w:val="00FA3A19"/>
    <w:rsid w:val="00FA3A6B"/>
    <w:rsid w:val="00FA3A82"/>
    <w:rsid w:val="00FA4195"/>
    <w:rsid w:val="00FA44FA"/>
    <w:rsid w:val="00FA6A15"/>
    <w:rsid w:val="00FA6D2A"/>
    <w:rsid w:val="00FA7AA2"/>
    <w:rsid w:val="00FB010C"/>
    <w:rsid w:val="00FB0193"/>
    <w:rsid w:val="00FB02BA"/>
    <w:rsid w:val="00FB23B7"/>
    <w:rsid w:val="00FB356E"/>
    <w:rsid w:val="00FB38B3"/>
    <w:rsid w:val="00FB3B79"/>
    <w:rsid w:val="00FB5047"/>
    <w:rsid w:val="00FB5CDF"/>
    <w:rsid w:val="00FB650E"/>
    <w:rsid w:val="00FB6997"/>
    <w:rsid w:val="00FB7C58"/>
    <w:rsid w:val="00FC00F0"/>
    <w:rsid w:val="00FC106F"/>
    <w:rsid w:val="00FC1415"/>
    <w:rsid w:val="00FC26B7"/>
    <w:rsid w:val="00FC2FFE"/>
    <w:rsid w:val="00FC3567"/>
    <w:rsid w:val="00FC3DBE"/>
    <w:rsid w:val="00FC3F92"/>
    <w:rsid w:val="00FC468F"/>
    <w:rsid w:val="00FC72D3"/>
    <w:rsid w:val="00FD01AC"/>
    <w:rsid w:val="00FD0A19"/>
    <w:rsid w:val="00FD1C03"/>
    <w:rsid w:val="00FD277E"/>
    <w:rsid w:val="00FD342E"/>
    <w:rsid w:val="00FD3519"/>
    <w:rsid w:val="00FD3C12"/>
    <w:rsid w:val="00FD551B"/>
    <w:rsid w:val="00FD7421"/>
    <w:rsid w:val="00FD7B7E"/>
    <w:rsid w:val="00FE004E"/>
    <w:rsid w:val="00FE172F"/>
    <w:rsid w:val="00FE1FE0"/>
    <w:rsid w:val="00FE2361"/>
    <w:rsid w:val="00FE3026"/>
    <w:rsid w:val="00FE3156"/>
    <w:rsid w:val="00FE3928"/>
    <w:rsid w:val="00FE3BD6"/>
    <w:rsid w:val="00FE5142"/>
    <w:rsid w:val="00FE6938"/>
    <w:rsid w:val="00FE6C4B"/>
    <w:rsid w:val="00FF03BA"/>
    <w:rsid w:val="00FF09F4"/>
    <w:rsid w:val="00FF0FB9"/>
    <w:rsid w:val="00FF14D9"/>
    <w:rsid w:val="00FF1F1C"/>
    <w:rsid w:val="00FF21C3"/>
    <w:rsid w:val="00FF29DC"/>
    <w:rsid w:val="00FF2D33"/>
    <w:rsid w:val="00FF4FE8"/>
    <w:rsid w:val="00FF53F1"/>
    <w:rsid w:val="00FF6ABA"/>
    <w:rsid w:val="00FF6C97"/>
    <w:rsid w:val="00FF6FC4"/>
    <w:rsid w:val="00FF6FFA"/>
    <w:rsid w:val="00FF752B"/>
    <w:rsid w:val="00FF758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0BD"/>
  </w:style>
  <w:style w:type="paragraph" w:styleId="Pidipagina">
    <w:name w:val="footer"/>
    <w:basedOn w:val="Normale"/>
    <w:link w:val="PidipaginaCarattere"/>
    <w:uiPriority w:val="99"/>
    <w:unhideWhenUsed/>
    <w:rsid w:val="0081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0BD"/>
  </w:style>
  <w:style w:type="paragraph" w:styleId="Paragrafoelenco">
    <w:name w:val="List Paragraph"/>
    <w:basedOn w:val="Normale"/>
    <w:uiPriority w:val="34"/>
    <w:qFormat/>
    <w:rsid w:val="00FD35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18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0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0BD"/>
  </w:style>
  <w:style w:type="paragraph" w:styleId="Pidipagina">
    <w:name w:val="footer"/>
    <w:basedOn w:val="Normale"/>
    <w:link w:val="PidipaginaCarattere"/>
    <w:uiPriority w:val="99"/>
    <w:unhideWhenUsed/>
    <w:rsid w:val="0081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0BD"/>
  </w:style>
  <w:style w:type="paragraph" w:styleId="Paragrafoelenco">
    <w:name w:val="List Paragraph"/>
    <w:basedOn w:val="Normale"/>
    <w:uiPriority w:val="34"/>
    <w:qFormat/>
    <w:rsid w:val="00FD35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18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0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novazionedigitale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gefid.segreteri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Amministratore</cp:lastModifiedBy>
  <cp:revision>2</cp:revision>
  <dcterms:created xsi:type="dcterms:W3CDTF">2016-06-01T11:31:00Z</dcterms:created>
  <dcterms:modified xsi:type="dcterms:W3CDTF">2016-06-01T11:31:00Z</dcterms:modified>
</cp:coreProperties>
</file>